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48" w:rsidRDefault="00D23648" w:rsidP="0062720A">
      <w:pPr>
        <w:pStyle w:val="NormalWeb"/>
        <w:rPr>
          <w:b/>
          <w:bCs/>
        </w:rPr>
      </w:pPr>
      <w:bookmarkStart w:id="0" w:name="_GoBack"/>
      <w:bookmarkEnd w:id="0"/>
      <w:r w:rsidRPr="00B033DD">
        <w:rPr>
          <w:noProof/>
        </w:rPr>
        <w:drawing>
          <wp:inline distT="0" distB="0" distL="0" distR="0" wp14:anchorId="284A23EB" wp14:editId="3F50C12B">
            <wp:extent cx="5731510" cy="1885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0A" w:rsidRDefault="0062720A" w:rsidP="0062720A">
      <w:pPr>
        <w:pStyle w:val="NormalWeb"/>
      </w:pPr>
      <w:r>
        <w:rPr>
          <w:b/>
          <w:bCs/>
        </w:rPr>
        <w:t xml:space="preserve">Full name of doctor referring the death: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Bleep number: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Mobile number: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>Email address:</w:t>
      </w:r>
      <w:r>
        <w:t xml:space="preserve">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Referrer's hospital or GP surgery: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Please confirm when you will next be on shift: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Position: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Secondary contact*: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>Has this death been discussed with a medical examiner</w:t>
      </w:r>
      <w:r w:rsidR="00B32DA9">
        <w:rPr>
          <w:b/>
          <w:bCs/>
        </w:rPr>
        <w:t xml:space="preserve"> (if yes, please provide details</w:t>
      </w:r>
      <w:proofErr w:type="gramStart"/>
      <w:r w:rsidR="00B32DA9">
        <w:rPr>
          <w:b/>
          <w:bCs/>
        </w:rPr>
        <w:t>)</w:t>
      </w:r>
      <w:r>
        <w:rPr>
          <w:b/>
          <w:bCs/>
        </w:rPr>
        <w:t>?:</w:t>
      </w:r>
      <w:proofErr w:type="gramEnd"/>
      <w:r>
        <w:rPr>
          <w:b/>
          <w:bCs/>
        </w:rPr>
        <w:t xml:space="preserve">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Full name: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lastRenderedPageBreak/>
        <w:t xml:space="preserve">Name and relationship to deceased of person confirming identification: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Date of ID confirmation: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Home address: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Date of birth: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Gender: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Registered GP details: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Name of next of kin: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Next of kin's relationship to patient: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Next of kin's contact telephone number: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Patient's date of death: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Time of death: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Place of death: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Current location of body: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Who verified life </w:t>
      </w:r>
      <w:proofErr w:type="gramStart"/>
      <w:r>
        <w:rPr>
          <w:b/>
          <w:bCs/>
        </w:rPr>
        <w:t>extinct?:</w:t>
      </w:r>
      <w:proofErr w:type="gramEnd"/>
      <w:r>
        <w:rPr>
          <w:b/>
          <w:bCs/>
        </w:rPr>
        <w:t xml:space="preserve">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Has the next of kin been informed of the </w:t>
      </w:r>
      <w:proofErr w:type="gramStart"/>
      <w:r>
        <w:rPr>
          <w:b/>
          <w:bCs/>
        </w:rPr>
        <w:t>death?:</w:t>
      </w:r>
      <w:proofErr w:type="gramEnd"/>
      <w:r>
        <w:rPr>
          <w:b/>
          <w:bCs/>
        </w:rPr>
        <w:t xml:space="preserve">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Previous medical history (include whether the patient has a pacemaker or ICD in situ. If a GP referral, you must confirm the date when the patient was last seen alive by a GP. Copy and paste GP summary if relevant):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>Circumstances of death - Include as much detail as possible. Include dates, means (e.g. by ambulance) and purpose of / presentation at admission if death is in hospital. Unknown is NOT acceptable.: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Reason for referral to the coroner: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Other reason: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>Is this death likely to trigger an internal serious incident report (SIRI) or root cause analysis report (RCA</w:t>
      </w:r>
      <w:proofErr w:type="gramStart"/>
      <w:r>
        <w:rPr>
          <w:b/>
          <w:bCs/>
        </w:rPr>
        <w:t>)?:</w:t>
      </w:r>
      <w:proofErr w:type="gramEnd"/>
      <w:r>
        <w:rPr>
          <w:b/>
          <w:bCs/>
        </w:rPr>
        <w:t xml:space="preserve"> </w:t>
      </w:r>
      <w:r>
        <w:t>No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Is the death linked to a fall or surgical </w:t>
      </w:r>
      <w:proofErr w:type="gramStart"/>
      <w:r>
        <w:rPr>
          <w:b/>
          <w:bCs/>
        </w:rPr>
        <w:t>procedure?:</w:t>
      </w:r>
      <w:proofErr w:type="gramEnd"/>
      <w:r>
        <w:rPr>
          <w:b/>
          <w:bCs/>
        </w:rPr>
        <w:t xml:space="preserve">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Was a Deprivation of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Liberty Safeguard in </w:t>
      </w:r>
      <w:proofErr w:type="gramStart"/>
      <w:r>
        <w:rPr>
          <w:b/>
          <w:bCs/>
        </w:rPr>
        <w:t>place?:</w:t>
      </w:r>
      <w:proofErr w:type="gramEnd"/>
      <w:r>
        <w:rPr>
          <w:b/>
          <w:bCs/>
        </w:rPr>
        <w:t xml:space="preserve">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Does the patient have any of the following communicable </w:t>
      </w:r>
      <w:proofErr w:type="gramStart"/>
      <w:r>
        <w:rPr>
          <w:b/>
          <w:bCs/>
        </w:rPr>
        <w:t>diseases?:</w:t>
      </w:r>
      <w:proofErr w:type="gramEnd"/>
      <w:r>
        <w:rPr>
          <w:b/>
          <w:bCs/>
        </w:rPr>
        <w:t xml:space="preserve">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Are there any family </w:t>
      </w:r>
      <w:proofErr w:type="gramStart"/>
      <w:r>
        <w:rPr>
          <w:b/>
          <w:bCs/>
        </w:rPr>
        <w:t>issues?:</w:t>
      </w:r>
      <w:proofErr w:type="gramEnd"/>
      <w:r>
        <w:rPr>
          <w:b/>
          <w:bCs/>
        </w:rPr>
        <w:t xml:space="preserve"> </w:t>
      </w:r>
    </w:p>
    <w:p w:rsidR="0062720A" w:rsidRDefault="0062720A" w:rsidP="0062720A"/>
    <w:p w:rsidR="00B32DA9" w:rsidRDefault="00B32DA9" w:rsidP="00B32DA9">
      <w:pPr>
        <w:pStyle w:val="NormalWeb"/>
        <w:rPr>
          <w:b/>
          <w:bCs/>
        </w:rPr>
      </w:pPr>
      <w:r w:rsidRPr="00D23648">
        <w:rPr>
          <w:b/>
          <w:bCs/>
        </w:rPr>
        <w:lastRenderedPageBreak/>
        <w:t xml:space="preserve">Where possible, please offer a medical cause of death (COD) </w:t>
      </w:r>
      <w:r w:rsidR="00891A80" w:rsidRPr="00D23648">
        <w:rPr>
          <w:b/>
          <w:bCs/>
        </w:rPr>
        <w:t>of the basis of</w:t>
      </w:r>
      <w:r w:rsidR="00F245AA" w:rsidRPr="00D23648">
        <w:rPr>
          <w:b/>
          <w:bCs/>
        </w:rPr>
        <w:t xml:space="preserve"> your best belief and knowledge (you </w:t>
      </w:r>
      <w:r w:rsidR="00891A80" w:rsidRPr="00D23648">
        <w:rPr>
          <w:b/>
          <w:bCs/>
        </w:rPr>
        <w:t>are not required</w:t>
      </w:r>
      <w:r w:rsidR="00F245AA" w:rsidRPr="00D23648">
        <w:rPr>
          <w:b/>
          <w:bCs/>
        </w:rPr>
        <w:t xml:space="preserve"> to be certain)</w:t>
      </w:r>
      <w:r w:rsidR="00EF78D2" w:rsidRPr="00D23648">
        <w:rPr>
          <w:b/>
          <w:bCs/>
        </w:rPr>
        <w:t>,</w:t>
      </w:r>
      <w:r w:rsidRPr="00D23648">
        <w:rPr>
          <w:b/>
          <w:bCs/>
        </w:rPr>
        <w:t xml:space="preserve"> in </w:t>
      </w:r>
      <w:r w:rsidR="0062720A" w:rsidRPr="00D23648">
        <w:rPr>
          <w:b/>
          <w:bCs/>
        </w:rPr>
        <w:t>the 1a,1b,1c,2 format</w:t>
      </w:r>
      <w:r w:rsidR="00F245AA" w:rsidRPr="00D23648">
        <w:rPr>
          <w:b/>
          <w:bCs/>
        </w:rPr>
        <w:t xml:space="preserve"> (no abbreviations)</w:t>
      </w:r>
      <w:r w:rsidR="0062720A" w:rsidRPr="00D23648">
        <w:rPr>
          <w:b/>
          <w:bCs/>
        </w:rPr>
        <w:t>:</w:t>
      </w:r>
      <w:r w:rsidR="0062720A">
        <w:rPr>
          <w:b/>
          <w:bCs/>
        </w:rPr>
        <w:t xml:space="preserve"> </w:t>
      </w:r>
    </w:p>
    <w:p w:rsidR="00B32DA9" w:rsidRDefault="00B32DA9" w:rsidP="00B32DA9">
      <w:pPr>
        <w:pStyle w:val="NormalWeb"/>
      </w:pPr>
    </w:p>
    <w:p w:rsidR="0062720A" w:rsidRDefault="0062720A" w:rsidP="0062720A">
      <w:pPr>
        <w:pStyle w:val="NormalWeb"/>
      </w:pPr>
      <w:r>
        <w:rPr>
          <w:b/>
          <w:bCs/>
        </w:rPr>
        <w:t xml:space="preserve">Any additional information: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Are there any urgent religious requirements with this </w:t>
      </w:r>
      <w:proofErr w:type="gramStart"/>
      <w:r>
        <w:rPr>
          <w:b/>
          <w:bCs/>
        </w:rPr>
        <w:t>case?:</w:t>
      </w:r>
      <w:proofErr w:type="gramEnd"/>
      <w:r>
        <w:rPr>
          <w:b/>
          <w:bCs/>
        </w:rPr>
        <w:t xml:space="preserve">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Is this case relating to a child under the age of 18? (Please note there is no requirement to report still born deaths to the Coroner's Office).: </w:t>
      </w:r>
    </w:p>
    <w:p w:rsidR="0062720A" w:rsidRDefault="0062720A" w:rsidP="0062720A"/>
    <w:p w:rsidR="0062720A" w:rsidRDefault="0062720A" w:rsidP="0062720A">
      <w:pPr>
        <w:pStyle w:val="NormalWeb"/>
      </w:pPr>
      <w:r>
        <w:rPr>
          <w:b/>
          <w:bCs/>
        </w:rPr>
        <w:t xml:space="preserve">Do you feel this case is urgent and requires an immediate discussion with a coroner's </w:t>
      </w:r>
      <w:proofErr w:type="gramStart"/>
      <w:r>
        <w:rPr>
          <w:b/>
          <w:bCs/>
        </w:rPr>
        <w:t>officer?:</w:t>
      </w:r>
      <w:proofErr w:type="gramEnd"/>
      <w:r>
        <w:rPr>
          <w:b/>
          <w:bCs/>
        </w:rPr>
        <w:t xml:space="preserve"> </w:t>
      </w:r>
    </w:p>
    <w:p w:rsidR="00FE6F51" w:rsidRDefault="00FE6F51"/>
    <w:p w:rsidR="00D23648" w:rsidRDefault="00D23648"/>
    <w:p w:rsidR="00D23648" w:rsidRDefault="00D23648" w:rsidP="00D23648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D23648" w:rsidRPr="00D23648" w:rsidRDefault="00D23648" w:rsidP="00D2364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2"/>
        </w:rPr>
      </w:pPr>
      <w:r w:rsidRPr="00D23648">
        <w:rPr>
          <w:rFonts w:asciiTheme="minorHAnsi" w:hAnsiTheme="minorHAnsi" w:cstheme="minorHAnsi"/>
          <w:b/>
          <w:szCs w:val="22"/>
        </w:rPr>
        <w:t>By submitting this referral, I confirm that I believe that the facts stated in this report are true.</w:t>
      </w:r>
    </w:p>
    <w:p w:rsidR="00D23648" w:rsidRPr="00D23648" w:rsidRDefault="00D23648" w:rsidP="00D2364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i/>
          <w:szCs w:val="22"/>
        </w:rPr>
      </w:pPr>
    </w:p>
    <w:p w:rsidR="00D23648" w:rsidRPr="00D23648" w:rsidRDefault="00D23648" w:rsidP="00D2364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i/>
          <w:szCs w:val="22"/>
        </w:rPr>
      </w:pPr>
      <w:r w:rsidRPr="00D23648">
        <w:rPr>
          <w:rFonts w:asciiTheme="minorHAnsi" w:hAnsiTheme="minorHAnsi" w:cstheme="minorHAnsi"/>
          <w:bCs/>
          <w:i/>
          <w:szCs w:val="22"/>
        </w:rPr>
        <w:t xml:space="preserve">Signed (an electronic signature is </w:t>
      </w:r>
      <w:proofErr w:type="gramStart"/>
      <w:r w:rsidRPr="00D23648">
        <w:rPr>
          <w:rFonts w:asciiTheme="minorHAnsi" w:hAnsiTheme="minorHAnsi" w:cstheme="minorHAnsi"/>
          <w:bCs/>
          <w:i/>
          <w:szCs w:val="22"/>
        </w:rPr>
        <w:t>sufficient</w:t>
      </w:r>
      <w:proofErr w:type="gramEnd"/>
      <w:r w:rsidRPr="00D23648">
        <w:rPr>
          <w:rFonts w:asciiTheme="minorHAnsi" w:hAnsiTheme="minorHAnsi" w:cstheme="minorHAnsi"/>
          <w:bCs/>
          <w:i/>
          <w:szCs w:val="22"/>
        </w:rPr>
        <w:t xml:space="preserve">):          Print: </w:t>
      </w:r>
    </w:p>
    <w:p w:rsidR="00D23648" w:rsidRPr="00D23648" w:rsidRDefault="00D23648" w:rsidP="00D2364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i/>
          <w:szCs w:val="22"/>
        </w:rPr>
      </w:pPr>
    </w:p>
    <w:p w:rsidR="00D23648" w:rsidRPr="00D23648" w:rsidRDefault="00D23648" w:rsidP="00D2364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i/>
          <w:szCs w:val="22"/>
        </w:rPr>
      </w:pPr>
      <w:r w:rsidRPr="00D23648">
        <w:rPr>
          <w:rFonts w:asciiTheme="minorHAnsi" w:hAnsiTheme="minorHAnsi" w:cstheme="minorHAnsi"/>
          <w:bCs/>
          <w:i/>
          <w:szCs w:val="22"/>
        </w:rPr>
        <w:t xml:space="preserve">Date:                                                                               Contact Number: </w:t>
      </w:r>
    </w:p>
    <w:p w:rsidR="00B32DA9" w:rsidRPr="00B32DA9" w:rsidRDefault="00B32DA9" w:rsidP="00D23648">
      <w:pPr>
        <w:rPr>
          <w:i/>
        </w:rPr>
      </w:pPr>
    </w:p>
    <w:sectPr w:rsidR="00B32DA9" w:rsidRPr="00B32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0A"/>
    <w:rsid w:val="0062720A"/>
    <w:rsid w:val="00891A80"/>
    <w:rsid w:val="00995B1D"/>
    <w:rsid w:val="00B32DA9"/>
    <w:rsid w:val="00CE65C5"/>
    <w:rsid w:val="00D23648"/>
    <w:rsid w:val="00EF78D2"/>
    <w:rsid w:val="00F245AA"/>
    <w:rsid w:val="00FC483F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07E2-EA15-4862-BFD5-B96F4001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20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20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272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48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semiHidden/>
    <w:rsid w:val="00D23648"/>
    <w:pPr>
      <w:tabs>
        <w:tab w:val="center" w:pos="4153"/>
        <w:tab w:val="right" w:pos="8306"/>
      </w:tabs>
    </w:pPr>
    <w:rPr>
      <w:rFonts w:ascii="Arial" w:eastAsia="Times New Roman" w:hAnsi="Arial" w:cs="Times New Roman"/>
      <w:color w:val="00000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23648"/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2092BD9FD2D4EA26A5EA24503A8BF" ma:contentTypeVersion="11" ma:contentTypeDescription="Create a new document." ma:contentTypeScope="" ma:versionID="33b3d4a07ab3070c40dc1d2ea2441ad7">
  <xsd:schema xmlns:xsd="http://www.w3.org/2001/XMLSchema" xmlns:xs="http://www.w3.org/2001/XMLSchema" xmlns:p="http://schemas.microsoft.com/office/2006/metadata/properties" xmlns:ns2="efd36911-d41d-434d-8917-fb22871b0904" xmlns:ns3="dfd00a24-6148-416d-aad8-3116214d292f" targetNamespace="http://schemas.microsoft.com/office/2006/metadata/properties" ma:root="true" ma:fieldsID="8c41e16d4bf472e00c3389db7920344b" ns2:_="" ns3:_="">
    <xsd:import namespace="efd36911-d41d-434d-8917-fb22871b0904"/>
    <xsd:import namespace="dfd00a24-6148-416d-aad8-3116214d2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36911-d41d-434d-8917-fb22871b0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00a24-6148-416d-aad8-3116214d2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4BB4B-B9AD-4018-B1CF-F623C6CC5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D99D5-4598-436E-A66F-0132EEF4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36911-d41d-434d-8917-fb22871b0904"/>
    <ds:schemaRef ds:uri="dfd00a24-6148-416d-aad8-3116214d2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B12BF-5B9F-4930-8B03-004D471EF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Philp, Olivia Rose</dc:creator>
  <cp:keywords/>
  <dc:description/>
  <cp:lastModifiedBy>Wilcox, Angela</cp:lastModifiedBy>
  <cp:revision>2</cp:revision>
  <dcterms:created xsi:type="dcterms:W3CDTF">2020-11-18T10:04:00Z</dcterms:created>
  <dcterms:modified xsi:type="dcterms:W3CDTF">2020-11-18T10:04:00Z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0x01010098C2092BD9FD2D4EA26A5EA24503A8BF</vt:lpwstr>
  </property>
</Properties>
</file>