
<file path=[Content_Types].xml><?xml version="1.0" encoding="utf-8"?>
<Types xmlns="http://schemas.openxmlformats.org/package/2006/content-types">
  <Default Extension="bin" ContentType="application/vnd.ms-office.activeX"/>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E16DC5" w14:textId="7C370731" w:rsidR="002A1E8F" w:rsidRPr="00054F26" w:rsidRDefault="00871E17" w:rsidP="006C7F50">
      <w:pPr>
        <w:rPr>
          <w:rFonts w:ascii="Arial" w:hAnsi="Arial" w:cs="Arial"/>
          <w:b/>
        </w:rPr>
      </w:pPr>
      <w:bookmarkStart w:id="0" w:name="_GoBack"/>
      <w:bookmarkEnd w:id="0"/>
      <w:r w:rsidRPr="00054F26">
        <w:rPr>
          <w:rFonts w:ascii="Arial" w:hAnsi="Arial" w:cs="Arial"/>
          <w:b/>
        </w:rPr>
        <w:t xml:space="preserve">Reading Borough </w:t>
      </w:r>
      <w:r w:rsidR="00C0214F" w:rsidRPr="00054F26">
        <w:rPr>
          <w:rFonts w:ascii="Arial" w:hAnsi="Arial" w:cs="Arial"/>
          <w:b/>
        </w:rPr>
        <w:t xml:space="preserve">Council </w:t>
      </w:r>
      <w:r w:rsidR="0045449A" w:rsidRPr="00054F26">
        <w:rPr>
          <w:rFonts w:ascii="Arial" w:hAnsi="Arial" w:cs="Arial"/>
          <w:b/>
        </w:rPr>
        <w:t>Additional Restriction Grant (ARG)</w:t>
      </w:r>
      <w:r w:rsidR="002A1E8F" w:rsidRPr="00054F26">
        <w:rPr>
          <w:rFonts w:ascii="Arial" w:hAnsi="Arial" w:cs="Arial"/>
          <w:b/>
        </w:rPr>
        <w:t xml:space="preserve"> </w:t>
      </w:r>
    </w:p>
    <w:p w14:paraId="60B0EF5C" w14:textId="77777777" w:rsidR="002A1E8F" w:rsidRPr="00054F26" w:rsidRDefault="002A1E8F" w:rsidP="006C7F50">
      <w:pPr>
        <w:rPr>
          <w:rFonts w:ascii="Arial" w:hAnsi="Arial" w:cs="Arial"/>
          <w:b/>
        </w:rPr>
      </w:pPr>
    </w:p>
    <w:p w14:paraId="6D6D8460" w14:textId="3A924502" w:rsidR="009F5B90" w:rsidRPr="00054F26" w:rsidRDefault="002A1E8F" w:rsidP="006C7F50">
      <w:pPr>
        <w:rPr>
          <w:rFonts w:ascii="Arial" w:hAnsi="Arial" w:cs="Arial"/>
          <w:b/>
        </w:rPr>
      </w:pPr>
      <w:r w:rsidRPr="00054F26">
        <w:rPr>
          <w:rFonts w:ascii="Arial" w:hAnsi="Arial" w:cs="Arial"/>
          <w:b/>
        </w:rPr>
        <w:t>POLICY</w:t>
      </w:r>
    </w:p>
    <w:p w14:paraId="60F63329" w14:textId="77777777" w:rsidR="00391B52" w:rsidRPr="00054F26" w:rsidRDefault="00391B52" w:rsidP="006C7F50">
      <w:pPr>
        <w:rPr>
          <w:rFonts w:ascii="Arial" w:hAnsi="Arial" w:cs="Arial"/>
          <w:b/>
        </w:rPr>
      </w:pPr>
    </w:p>
    <w:p w14:paraId="601586EE" w14:textId="3640CD6D" w:rsidR="00391B52" w:rsidRPr="00054F26" w:rsidRDefault="00391B52" w:rsidP="006C7F50">
      <w:pPr>
        <w:rPr>
          <w:rFonts w:ascii="Arial" w:hAnsi="Arial" w:cs="Arial"/>
          <w:b/>
        </w:rPr>
      </w:pPr>
      <w:r w:rsidRPr="00054F26">
        <w:rPr>
          <w:rFonts w:ascii="Arial" w:hAnsi="Arial" w:cs="Arial"/>
          <w:b/>
        </w:rPr>
        <w:t>PLEASE ENSURE THAT YOU READ ALL THESE NOTES BEFORE COMPLETING THE APPLICATION</w:t>
      </w:r>
      <w:r w:rsidR="00054F26" w:rsidRPr="00054F26">
        <w:rPr>
          <w:rFonts w:ascii="Arial" w:hAnsi="Arial" w:cs="Arial"/>
          <w:b/>
        </w:rPr>
        <w:t xml:space="preserve"> AND INCLUDE THE RELEVANT SUPPORTING DOCUMENTS</w:t>
      </w:r>
    </w:p>
    <w:p w14:paraId="44C0FC0D" w14:textId="7CE54F28" w:rsidR="009F5B90" w:rsidRPr="00B52FAC" w:rsidRDefault="009F5B90" w:rsidP="00C8189D">
      <w:pPr>
        <w:pStyle w:val="Heading2"/>
        <w:jc w:val="both"/>
        <w:rPr>
          <w:rFonts w:asciiTheme="minorHAnsi" w:hAnsiTheme="minorHAnsi" w:cstheme="minorHAnsi"/>
          <w:b w:val="0"/>
          <w:i w:val="0"/>
          <w:sz w:val="24"/>
          <w:szCs w:val="24"/>
        </w:rPr>
      </w:pPr>
      <w:r w:rsidRPr="00B52FAC">
        <w:rPr>
          <w:rFonts w:asciiTheme="minorHAnsi" w:hAnsiTheme="minorHAnsi" w:cstheme="minorHAnsi"/>
          <w:b w:val="0"/>
          <w:i w:val="0"/>
          <w:sz w:val="24"/>
          <w:szCs w:val="24"/>
        </w:rPr>
        <w:t xml:space="preserve">The Additional Restrictions Grant (ARG) is intended to support those businesses who may not have had to close but whose operations will have suffered a significant impact as a result of further restrictions. Local Authorities have been allowed discretion over the allocation of ARG and </w:t>
      </w:r>
      <w:r w:rsidR="008F783E">
        <w:rPr>
          <w:rFonts w:asciiTheme="minorHAnsi" w:hAnsiTheme="minorHAnsi" w:cstheme="minorHAnsi"/>
          <w:b w:val="0"/>
          <w:i w:val="0"/>
          <w:sz w:val="24"/>
          <w:szCs w:val="24"/>
        </w:rPr>
        <w:t>Reading Borough</w:t>
      </w:r>
      <w:r w:rsidRPr="00B52FAC">
        <w:rPr>
          <w:rFonts w:asciiTheme="minorHAnsi" w:hAnsiTheme="minorHAnsi" w:cstheme="minorHAnsi"/>
          <w:b w:val="0"/>
          <w:i w:val="0"/>
          <w:sz w:val="24"/>
          <w:szCs w:val="24"/>
        </w:rPr>
        <w:t xml:space="preserve"> Council has been awarded £3.</w:t>
      </w:r>
      <w:r w:rsidR="008F783E">
        <w:rPr>
          <w:rFonts w:asciiTheme="minorHAnsi" w:hAnsiTheme="minorHAnsi" w:cstheme="minorHAnsi"/>
          <w:b w:val="0"/>
          <w:i w:val="0"/>
          <w:sz w:val="24"/>
          <w:szCs w:val="24"/>
        </w:rPr>
        <w:t>3</w:t>
      </w:r>
      <w:r w:rsidRPr="00B52FAC">
        <w:rPr>
          <w:rFonts w:asciiTheme="minorHAnsi" w:hAnsiTheme="minorHAnsi" w:cstheme="minorHAnsi"/>
          <w:b w:val="0"/>
          <w:i w:val="0"/>
          <w:sz w:val="24"/>
          <w:szCs w:val="24"/>
        </w:rPr>
        <w:t>m in order to do this. It is intended that this funding should be used to support businesses affected by the restrictions until the end of the 2021/22 financial year.</w:t>
      </w:r>
    </w:p>
    <w:p w14:paraId="22085DD1" w14:textId="77777777" w:rsidR="009F5B90" w:rsidRPr="00B52FAC" w:rsidRDefault="009F5B90" w:rsidP="00C8189D">
      <w:pPr>
        <w:jc w:val="both"/>
      </w:pPr>
    </w:p>
    <w:p w14:paraId="4E848F63" w14:textId="408B609C" w:rsidR="009F5B90" w:rsidRPr="003F0233" w:rsidRDefault="009F5B90" w:rsidP="00C8189D">
      <w:pPr>
        <w:jc w:val="both"/>
        <w:rPr>
          <w:rFonts w:eastAsiaTheme="majorEastAsia" w:cstheme="minorHAnsi"/>
          <w:bCs/>
          <w:iCs/>
        </w:rPr>
      </w:pPr>
      <w:r w:rsidRPr="003F0233">
        <w:rPr>
          <w:rFonts w:eastAsiaTheme="majorEastAsia" w:cstheme="minorHAnsi"/>
          <w:bCs/>
          <w:iCs/>
        </w:rPr>
        <w:t xml:space="preserve">There are </w:t>
      </w:r>
      <w:r w:rsidR="008F783E" w:rsidRPr="003F0233">
        <w:rPr>
          <w:rFonts w:eastAsiaTheme="majorEastAsia" w:cstheme="minorHAnsi"/>
          <w:bCs/>
          <w:iCs/>
        </w:rPr>
        <w:t>5</w:t>
      </w:r>
      <w:r w:rsidRPr="003F0233">
        <w:rPr>
          <w:rFonts w:eastAsiaTheme="majorEastAsia" w:cstheme="minorHAnsi"/>
          <w:bCs/>
          <w:iCs/>
        </w:rPr>
        <w:t xml:space="preserve"> types of businesses that may be eligible for this grant;</w:t>
      </w:r>
    </w:p>
    <w:p w14:paraId="3603E568" w14:textId="77777777" w:rsidR="009F5B90" w:rsidRPr="003F0233" w:rsidRDefault="009F5B90" w:rsidP="00C8189D">
      <w:pPr>
        <w:jc w:val="both"/>
        <w:rPr>
          <w:rFonts w:eastAsiaTheme="majorEastAsia" w:cstheme="minorHAnsi"/>
          <w:bCs/>
          <w:iCs/>
        </w:rPr>
      </w:pPr>
    </w:p>
    <w:p w14:paraId="77C2A97A" w14:textId="35EC4CE3" w:rsidR="008F783E" w:rsidRPr="003F0233" w:rsidRDefault="008F783E" w:rsidP="008F783E">
      <w:pPr>
        <w:jc w:val="both"/>
        <w:rPr>
          <w:rFonts w:eastAsiaTheme="majorEastAsia" w:cstheme="minorHAnsi"/>
          <w:bCs/>
          <w:iCs/>
        </w:rPr>
      </w:pPr>
      <w:r w:rsidRPr="00EE45E2">
        <w:rPr>
          <w:rFonts w:eastAsiaTheme="majorEastAsia" w:cstheme="minorHAnsi"/>
          <w:b/>
          <w:bCs/>
          <w:iCs/>
        </w:rPr>
        <w:t>Type A</w:t>
      </w:r>
      <w:r w:rsidRPr="003F0233">
        <w:rPr>
          <w:rFonts w:eastAsiaTheme="majorEastAsia" w:cstheme="minorHAnsi"/>
          <w:bCs/>
          <w:iCs/>
        </w:rPr>
        <w:t xml:space="preserve"> - Businesses mandated to close in shared work spaces which do not have their own business rates assessment and can demonstrate fixed building-related costs outside of their residential property costs. The assumed RV will be based on annual rent or mortgage payments due in the financial year. </w:t>
      </w:r>
    </w:p>
    <w:p w14:paraId="5A45B0BD" w14:textId="77777777" w:rsidR="008F783E" w:rsidRPr="003F0233" w:rsidRDefault="008F783E" w:rsidP="008F783E">
      <w:pPr>
        <w:jc w:val="both"/>
        <w:rPr>
          <w:rFonts w:eastAsiaTheme="majorEastAsia" w:cstheme="minorHAnsi"/>
          <w:bCs/>
          <w:iCs/>
        </w:rPr>
      </w:pPr>
      <w:r w:rsidRPr="003F0233">
        <w:rPr>
          <w:rFonts w:eastAsiaTheme="majorEastAsia" w:cstheme="minorHAnsi"/>
          <w:bCs/>
          <w:iCs/>
        </w:rPr>
        <w:t xml:space="preserve">          </w:t>
      </w:r>
    </w:p>
    <w:p w14:paraId="01EC9D91" w14:textId="53B4CDBD" w:rsidR="008F783E" w:rsidRPr="003F0233" w:rsidRDefault="008F783E" w:rsidP="008F783E">
      <w:pPr>
        <w:jc w:val="both"/>
        <w:rPr>
          <w:rFonts w:eastAsiaTheme="majorEastAsia" w:cstheme="minorHAnsi"/>
          <w:bCs/>
          <w:iCs/>
        </w:rPr>
      </w:pPr>
      <w:r w:rsidRPr="00EE45E2">
        <w:rPr>
          <w:rFonts w:eastAsiaTheme="majorEastAsia" w:cstheme="minorHAnsi"/>
          <w:b/>
          <w:bCs/>
          <w:iCs/>
        </w:rPr>
        <w:t>Type B</w:t>
      </w:r>
      <w:r w:rsidRPr="003F0233">
        <w:rPr>
          <w:rFonts w:eastAsiaTheme="majorEastAsia" w:cstheme="minorHAnsi"/>
          <w:bCs/>
          <w:iCs/>
        </w:rPr>
        <w:t xml:space="preserve"> - Bed &amp; Breakfasts mandated to close which pay Council Tax instead of business rates will be considered. The assumed RV will be based on annual rental or mortgage payments due in the financial year.</w:t>
      </w:r>
    </w:p>
    <w:p w14:paraId="49F45D87" w14:textId="77777777" w:rsidR="008F783E" w:rsidRPr="003F0233" w:rsidRDefault="008F783E" w:rsidP="008F783E">
      <w:pPr>
        <w:jc w:val="both"/>
        <w:rPr>
          <w:rFonts w:eastAsiaTheme="majorEastAsia" w:cstheme="minorHAnsi"/>
          <w:bCs/>
          <w:iCs/>
        </w:rPr>
      </w:pPr>
      <w:r w:rsidRPr="003F0233">
        <w:rPr>
          <w:rFonts w:eastAsiaTheme="majorEastAsia" w:cstheme="minorHAnsi"/>
          <w:bCs/>
          <w:iCs/>
        </w:rPr>
        <w:t xml:space="preserve">           </w:t>
      </w:r>
    </w:p>
    <w:p w14:paraId="6D657B0C" w14:textId="476D5F78" w:rsidR="008F783E" w:rsidRPr="003F0233" w:rsidRDefault="008F783E" w:rsidP="008F783E">
      <w:pPr>
        <w:jc w:val="both"/>
        <w:rPr>
          <w:rFonts w:eastAsiaTheme="majorEastAsia" w:cstheme="minorHAnsi"/>
          <w:bCs/>
          <w:iCs/>
        </w:rPr>
      </w:pPr>
      <w:r w:rsidRPr="00EE45E2">
        <w:rPr>
          <w:rFonts w:eastAsiaTheme="majorEastAsia" w:cstheme="minorHAnsi"/>
          <w:b/>
          <w:bCs/>
          <w:iCs/>
        </w:rPr>
        <w:t>Type C</w:t>
      </w:r>
      <w:r w:rsidRPr="003F0233">
        <w:rPr>
          <w:rFonts w:eastAsiaTheme="majorEastAsia" w:cstheme="minorHAnsi"/>
          <w:bCs/>
          <w:iCs/>
        </w:rPr>
        <w:t xml:space="preserve"> - Regular market traders mandated to close who do not have their own business rates assessment, but with fixed locations in the borough. The assumed RV will be based on an annual rent/licence payment due in the financial year.</w:t>
      </w:r>
    </w:p>
    <w:p w14:paraId="3C56BB34" w14:textId="77777777" w:rsidR="008F783E" w:rsidRPr="003F0233" w:rsidRDefault="008F783E" w:rsidP="008F783E">
      <w:pPr>
        <w:jc w:val="both"/>
        <w:rPr>
          <w:rFonts w:eastAsiaTheme="majorEastAsia" w:cstheme="minorHAnsi"/>
          <w:bCs/>
          <w:iCs/>
        </w:rPr>
      </w:pPr>
      <w:r w:rsidRPr="003F0233">
        <w:rPr>
          <w:rFonts w:eastAsiaTheme="majorEastAsia" w:cstheme="minorHAnsi"/>
          <w:bCs/>
          <w:iCs/>
        </w:rPr>
        <w:t xml:space="preserve">           </w:t>
      </w:r>
    </w:p>
    <w:p w14:paraId="692E5E1D" w14:textId="4398147C" w:rsidR="008F783E" w:rsidRPr="003F0233" w:rsidRDefault="008F783E" w:rsidP="008F783E">
      <w:pPr>
        <w:jc w:val="both"/>
        <w:rPr>
          <w:rFonts w:eastAsiaTheme="majorEastAsia" w:cstheme="minorHAnsi"/>
          <w:bCs/>
          <w:iCs/>
        </w:rPr>
      </w:pPr>
      <w:r w:rsidRPr="00EE45E2">
        <w:rPr>
          <w:rFonts w:eastAsiaTheme="majorEastAsia" w:cstheme="minorHAnsi"/>
          <w:b/>
          <w:bCs/>
          <w:iCs/>
        </w:rPr>
        <w:t>Type D</w:t>
      </w:r>
      <w:r w:rsidRPr="003F0233">
        <w:rPr>
          <w:rFonts w:eastAsiaTheme="majorEastAsia" w:cstheme="minorHAnsi"/>
          <w:bCs/>
          <w:iCs/>
        </w:rPr>
        <w:t xml:space="preserve"> - Support for businesses which are ancillary to the hospitality, retail and leisure industries and who have not received any business grants administered by the Council to date. This focuses upon businesses which have not specifically been required to close but have lost their main source of revenue as a result of national restrictions upon the industries to which they provide goods or services. Businesses may be local ratepayers or be able to demonstrate fixed building-related costs outside of their residential property costs. The rateable value will be that defined in the rating list, or an assumed RV based on an annual rent or mortgage payment due in the financial year. </w:t>
      </w:r>
    </w:p>
    <w:p w14:paraId="5BD1D97D" w14:textId="77777777" w:rsidR="008F783E" w:rsidRPr="003F0233" w:rsidRDefault="008F783E" w:rsidP="008F783E">
      <w:pPr>
        <w:jc w:val="both"/>
        <w:rPr>
          <w:rFonts w:eastAsiaTheme="majorEastAsia" w:cstheme="minorHAnsi"/>
          <w:bCs/>
          <w:iCs/>
        </w:rPr>
      </w:pPr>
      <w:r w:rsidRPr="003F0233">
        <w:rPr>
          <w:rFonts w:eastAsiaTheme="majorEastAsia" w:cstheme="minorHAnsi"/>
          <w:bCs/>
          <w:iCs/>
        </w:rPr>
        <w:tab/>
      </w:r>
    </w:p>
    <w:p w14:paraId="6A45A778" w14:textId="17CBCDF8" w:rsidR="009F5B90" w:rsidRPr="003F0233" w:rsidRDefault="008F783E" w:rsidP="008F783E">
      <w:pPr>
        <w:jc w:val="both"/>
        <w:rPr>
          <w:rFonts w:eastAsiaTheme="majorEastAsia" w:cstheme="minorHAnsi"/>
          <w:bCs/>
          <w:iCs/>
        </w:rPr>
      </w:pPr>
      <w:r w:rsidRPr="00EE45E2">
        <w:rPr>
          <w:rFonts w:eastAsiaTheme="majorEastAsia" w:cstheme="minorHAnsi"/>
          <w:b/>
          <w:bCs/>
          <w:iCs/>
        </w:rPr>
        <w:t>Type E</w:t>
      </w:r>
      <w:r w:rsidRPr="003F0233">
        <w:rPr>
          <w:rFonts w:eastAsiaTheme="majorEastAsia" w:cstheme="minorHAnsi"/>
          <w:bCs/>
          <w:iCs/>
        </w:rPr>
        <w:t xml:space="preserve"> - A hardship fund for rate-paying and non rate-paying businesses including self-employed individuals who have not received support under the previous grant schemes administered by the Council, or the schemes outlined above or, in relation to self-employed individuals, central government grant schemes including the self-employed income support scheme, and require further support due to demonstrable financial vulnerability. Businesses will where appropriate need to demonstrate fixed building related costs outside of their residential property costs and provide significant evidence of financial vulnerability. In determining these applications, we will consider the impact that the failure of these businesses would have on the economic development of the borough and on the business rates revenue of the Council.</w:t>
      </w:r>
    </w:p>
    <w:p w14:paraId="599349DF" w14:textId="3E81A7AC" w:rsidR="009F5B90" w:rsidRPr="00B52FAC" w:rsidRDefault="00B52FAC" w:rsidP="009F5B90">
      <w:pPr>
        <w:rPr>
          <w:b/>
        </w:rPr>
      </w:pPr>
      <w:r w:rsidRPr="00B52FAC">
        <w:rPr>
          <w:b/>
        </w:rPr>
        <w:lastRenderedPageBreak/>
        <w:t>APPLICATION FORM</w:t>
      </w:r>
      <w:r w:rsidR="00867A20">
        <w:rPr>
          <w:b/>
        </w:rPr>
        <w:t xml:space="preserve"> (MUST BE SUBMITTED ON OR BEFORE 13 DECEMBER 2020)</w:t>
      </w:r>
    </w:p>
    <w:p w14:paraId="539645F6" w14:textId="77777777" w:rsidR="009F5B90" w:rsidRDefault="009F5B90" w:rsidP="009F5B90"/>
    <w:p w14:paraId="018F0DEB" w14:textId="01DC8C1F" w:rsidR="006C7F50" w:rsidRPr="005170CD" w:rsidRDefault="00B52FAC" w:rsidP="006C7F50">
      <w:pPr>
        <w:spacing w:after="240"/>
        <w:rPr>
          <w:rFonts w:ascii="Arial" w:hAnsi="Arial" w:cs="Arial"/>
        </w:rPr>
      </w:pPr>
      <w:r>
        <w:rPr>
          <w:rFonts w:ascii="Arial" w:hAnsi="Arial" w:cs="Arial"/>
        </w:rPr>
        <w:t>P</w:t>
      </w:r>
      <w:r w:rsidR="00E46BA6" w:rsidRPr="005170CD">
        <w:rPr>
          <w:rFonts w:ascii="Arial" w:hAnsi="Arial" w:cs="Arial"/>
        </w:rPr>
        <w:t xml:space="preserve">lease complete the details below and </w:t>
      </w:r>
      <w:r>
        <w:rPr>
          <w:rFonts w:ascii="Arial" w:hAnsi="Arial" w:cs="Arial"/>
        </w:rPr>
        <w:t xml:space="preserve">provide the necessary additional </w:t>
      </w:r>
      <w:r w:rsidR="00E46BA6" w:rsidRPr="005170CD">
        <w:rPr>
          <w:rFonts w:ascii="Arial" w:hAnsi="Arial" w:cs="Arial"/>
        </w:rPr>
        <w:t>evidence that you comply with the grant conditions detailed:</w:t>
      </w:r>
    </w:p>
    <w:tbl>
      <w:tblPr>
        <w:tblStyle w:val="TableGrid"/>
        <w:tblW w:w="10060" w:type="dxa"/>
        <w:tblLook w:val="04A0" w:firstRow="1" w:lastRow="0" w:firstColumn="1" w:lastColumn="0" w:noHBand="0" w:noVBand="1"/>
      </w:tblPr>
      <w:tblGrid>
        <w:gridCol w:w="3964"/>
        <w:gridCol w:w="6096"/>
      </w:tblGrid>
      <w:tr w:rsidR="006C7F50" w:rsidRPr="005170CD" w14:paraId="666B7956" w14:textId="77777777" w:rsidTr="00EE45E2">
        <w:tc>
          <w:tcPr>
            <w:tcW w:w="3964" w:type="dxa"/>
          </w:tcPr>
          <w:p w14:paraId="6815A62B" w14:textId="77777777" w:rsidR="006C7F50" w:rsidRPr="005170CD" w:rsidRDefault="006C7F50" w:rsidP="006C7F50">
            <w:pPr>
              <w:rPr>
                <w:rFonts w:ascii="Arial" w:hAnsi="Arial" w:cs="Arial"/>
              </w:rPr>
            </w:pPr>
            <w:r w:rsidRPr="005170CD">
              <w:rPr>
                <w:rFonts w:ascii="Arial" w:hAnsi="Arial" w:cs="Arial"/>
              </w:rPr>
              <w:t>Business Name</w:t>
            </w:r>
          </w:p>
        </w:tc>
        <w:tc>
          <w:tcPr>
            <w:tcW w:w="6096" w:type="dxa"/>
          </w:tcPr>
          <w:p w14:paraId="2194A980" w14:textId="77777777" w:rsidR="006C7F50" w:rsidRPr="005170CD" w:rsidRDefault="006C7F50" w:rsidP="006C7F50">
            <w:pPr>
              <w:rPr>
                <w:rFonts w:ascii="Arial" w:hAnsi="Arial" w:cs="Arial"/>
              </w:rPr>
            </w:pPr>
          </w:p>
          <w:p w14:paraId="5F374553" w14:textId="77777777" w:rsidR="006C7F50" w:rsidRPr="005170CD" w:rsidRDefault="006C7F50" w:rsidP="006C7F50">
            <w:pPr>
              <w:rPr>
                <w:rFonts w:ascii="Arial" w:hAnsi="Arial" w:cs="Arial"/>
              </w:rPr>
            </w:pPr>
          </w:p>
        </w:tc>
      </w:tr>
      <w:tr w:rsidR="00054F26" w:rsidRPr="005170CD" w14:paraId="0340EB87" w14:textId="77777777" w:rsidTr="00EE45E2">
        <w:tc>
          <w:tcPr>
            <w:tcW w:w="3964" w:type="dxa"/>
          </w:tcPr>
          <w:p w14:paraId="5E469169" w14:textId="1169BC5F" w:rsidR="00054F26" w:rsidRPr="005170CD" w:rsidRDefault="00054F26" w:rsidP="006C7F50">
            <w:pPr>
              <w:rPr>
                <w:rFonts w:ascii="Arial" w:hAnsi="Arial" w:cs="Arial"/>
              </w:rPr>
            </w:pPr>
            <w:r>
              <w:rPr>
                <w:rFonts w:ascii="Arial" w:hAnsi="Arial" w:cs="Arial"/>
              </w:rPr>
              <w:t>Full Name and position in Company</w:t>
            </w:r>
          </w:p>
        </w:tc>
        <w:tc>
          <w:tcPr>
            <w:tcW w:w="6096" w:type="dxa"/>
          </w:tcPr>
          <w:p w14:paraId="544557AA" w14:textId="77777777" w:rsidR="00054F26" w:rsidRPr="005170CD" w:rsidRDefault="00054F26" w:rsidP="006C7F50">
            <w:pPr>
              <w:rPr>
                <w:rFonts w:ascii="Arial" w:hAnsi="Arial" w:cs="Arial"/>
              </w:rPr>
            </w:pPr>
          </w:p>
        </w:tc>
      </w:tr>
      <w:tr w:rsidR="00ED5366" w:rsidRPr="005170CD" w14:paraId="5F1C346C" w14:textId="77777777" w:rsidTr="00EE45E2">
        <w:tc>
          <w:tcPr>
            <w:tcW w:w="3964" w:type="dxa"/>
          </w:tcPr>
          <w:p w14:paraId="3665D0AA" w14:textId="77777777" w:rsidR="00ED5366" w:rsidRDefault="00ED5366" w:rsidP="006C7F50">
            <w:pPr>
              <w:rPr>
                <w:rFonts w:ascii="Arial" w:hAnsi="Arial" w:cs="Arial"/>
              </w:rPr>
            </w:pPr>
            <w:r>
              <w:rPr>
                <w:rFonts w:ascii="Arial" w:hAnsi="Arial" w:cs="Arial"/>
              </w:rPr>
              <w:t>Email address</w:t>
            </w:r>
          </w:p>
          <w:p w14:paraId="347BC9B1" w14:textId="294762E6" w:rsidR="00ED5366" w:rsidRPr="005170CD" w:rsidRDefault="00ED5366" w:rsidP="006C7F50">
            <w:pPr>
              <w:rPr>
                <w:rFonts w:ascii="Arial" w:hAnsi="Arial" w:cs="Arial"/>
              </w:rPr>
            </w:pPr>
          </w:p>
        </w:tc>
        <w:tc>
          <w:tcPr>
            <w:tcW w:w="6096" w:type="dxa"/>
          </w:tcPr>
          <w:p w14:paraId="0BF55DCD" w14:textId="77777777" w:rsidR="00ED5366" w:rsidRPr="005170CD" w:rsidRDefault="00ED5366" w:rsidP="006C7F50">
            <w:pPr>
              <w:rPr>
                <w:rFonts w:ascii="Arial" w:hAnsi="Arial" w:cs="Arial"/>
              </w:rPr>
            </w:pPr>
          </w:p>
        </w:tc>
      </w:tr>
      <w:tr w:rsidR="00ED5366" w:rsidRPr="005170CD" w14:paraId="56B999A0" w14:textId="77777777" w:rsidTr="00EE45E2">
        <w:trPr>
          <w:trHeight w:val="638"/>
        </w:trPr>
        <w:tc>
          <w:tcPr>
            <w:tcW w:w="3964" w:type="dxa"/>
          </w:tcPr>
          <w:p w14:paraId="2C4AEAEE" w14:textId="32A9C7E1" w:rsidR="00ED5366" w:rsidRPr="005170CD" w:rsidRDefault="00ED5366" w:rsidP="006C7F50">
            <w:pPr>
              <w:rPr>
                <w:rFonts w:ascii="Arial" w:hAnsi="Arial" w:cs="Arial"/>
              </w:rPr>
            </w:pPr>
            <w:r>
              <w:rPr>
                <w:rFonts w:ascii="Arial" w:hAnsi="Arial" w:cs="Arial"/>
              </w:rPr>
              <w:t>Daytime contact telephone number</w:t>
            </w:r>
          </w:p>
        </w:tc>
        <w:tc>
          <w:tcPr>
            <w:tcW w:w="6096" w:type="dxa"/>
          </w:tcPr>
          <w:p w14:paraId="51236A80" w14:textId="77777777" w:rsidR="00ED5366" w:rsidRPr="005170CD" w:rsidRDefault="00ED5366" w:rsidP="006C7F50">
            <w:pPr>
              <w:rPr>
                <w:rFonts w:ascii="Arial" w:hAnsi="Arial" w:cs="Arial"/>
              </w:rPr>
            </w:pPr>
          </w:p>
        </w:tc>
      </w:tr>
      <w:tr w:rsidR="00B52FAC" w:rsidRPr="005170CD" w14:paraId="1848E85E" w14:textId="77777777" w:rsidTr="00EE45E2">
        <w:tc>
          <w:tcPr>
            <w:tcW w:w="3964" w:type="dxa"/>
          </w:tcPr>
          <w:p w14:paraId="55F97018" w14:textId="40071A9E" w:rsidR="00B52FAC" w:rsidRPr="005170CD" w:rsidRDefault="00B52FAC" w:rsidP="006C7F50">
            <w:pPr>
              <w:rPr>
                <w:rFonts w:ascii="Arial" w:hAnsi="Arial" w:cs="Arial"/>
              </w:rPr>
            </w:pPr>
            <w:r>
              <w:rPr>
                <w:rFonts w:ascii="Arial" w:hAnsi="Arial" w:cs="Arial"/>
              </w:rPr>
              <w:t xml:space="preserve">Which type of grant are you applying for  </w:t>
            </w:r>
          </w:p>
        </w:tc>
        <w:tc>
          <w:tcPr>
            <w:tcW w:w="6096" w:type="dxa"/>
          </w:tcPr>
          <w:p w14:paraId="6B94E947" w14:textId="4BCE7F5A" w:rsidR="00B52FAC" w:rsidRDefault="00B52FAC" w:rsidP="006C7F50">
            <w:pPr>
              <w:rPr>
                <w:rFonts w:ascii="Arial" w:hAnsi="Arial" w:cs="Arial"/>
              </w:rPr>
            </w:pPr>
          </w:p>
          <w:p w14:paraId="50EFAE97" w14:textId="690C7A35" w:rsidR="00B52FAC" w:rsidRDefault="00A74242" w:rsidP="006C7F50">
            <w:pPr>
              <w:rPr>
                <w:rFonts w:ascii="Arial" w:hAnsi="Arial" w:cs="Arial"/>
              </w:rPr>
            </w:pPr>
            <w:r>
              <w:rPr>
                <w:rFonts w:ascii="Arial" w:hAnsi="Arial" w:cs="Arial"/>
                <w:noProof/>
              </w:rPr>
              <mc:AlternateContent>
                <mc:Choice Requires="wps">
                  <w:drawing>
                    <wp:anchor distT="0" distB="0" distL="114300" distR="114300" simplePos="0" relativeHeight="251664384" behindDoc="0" locked="0" layoutInCell="1" allowOverlap="1" wp14:anchorId="67600A65" wp14:editId="481D4D2B">
                      <wp:simplePos x="0" y="0"/>
                      <wp:positionH relativeFrom="column">
                        <wp:posOffset>3382010</wp:posOffset>
                      </wp:positionH>
                      <wp:positionV relativeFrom="paragraph">
                        <wp:posOffset>17780</wp:posOffset>
                      </wp:positionV>
                      <wp:extent cx="314325" cy="17145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314325" cy="171450"/>
                              </a:xfrm>
                              <a:prstGeom prst="rect">
                                <a:avLst/>
                              </a:prstGeom>
                            </wps:spPr>
                            <wps:style>
                              <a:lnRef idx="2">
                                <a:schemeClr val="accent6"/>
                              </a:lnRef>
                              <a:fillRef idx="1">
                                <a:schemeClr val="lt1"/>
                              </a:fillRef>
                              <a:effectRef idx="0">
                                <a:schemeClr val="accent6"/>
                              </a:effectRef>
                              <a:fontRef idx="minor">
                                <a:schemeClr val="dk1"/>
                              </a:fontRef>
                            </wps:style>
                            <wps:txbx>
                              <w:txbxContent>
                                <w:p w14:paraId="6E4CBDC2" w14:textId="77777777" w:rsidR="003F0233" w:rsidRDefault="003F0233" w:rsidP="00A74242">
                                  <w:pPr>
                                    <w:jc w:val="center"/>
                                  </w:pPr>
                                </w:p>
                                <w:p w14:paraId="1118B3BD" w14:textId="77777777" w:rsidR="003F0233" w:rsidRDefault="003F0233" w:rsidP="00A7424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600A65" id="Rectangle 2" o:spid="_x0000_s1026" style="position:absolute;margin-left:266.3pt;margin-top:1.4pt;width:24.75pt;height:1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" fillcolor="white [3201]" strokecolor="#70ad47 [3209]" strokeweight="1pt">
                      <v:textbox>
                        <w:txbxContent>
                          <w:p w14:paraId="6E4CBDC2" w14:textId="77777777" w:rsidR="003F0233" w:rsidRDefault="003F0233" w:rsidP="00A74242">
                            <w:pPr>
                              <w:jc w:val="center"/>
                            </w:pPr>
                          </w:p>
                          <w:p w14:paraId="1118B3BD" w14:textId="77777777" w:rsidR="003F0233" w:rsidRDefault="003F0233" w:rsidP="00A74242">
                            <w:pPr>
                              <w:jc w:val="center"/>
                            </w:pPr>
                          </w:p>
                        </w:txbxContent>
                      </v:textbox>
                    </v:rect>
                  </w:pict>
                </mc:Fallback>
              </mc:AlternateContent>
            </w:r>
            <w:r w:rsidR="006179E5">
              <w:rPr>
                <w:rFonts w:ascii="Arial" w:hAnsi="Arial" w:cs="Arial"/>
                <w:noProof/>
              </w:rPr>
              <mc:AlternateContent>
                <mc:Choice Requires="wps">
                  <w:drawing>
                    <wp:anchor distT="0" distB="0" distL="114300" distR="114300" simplePos="0" relativeHeight="251659264" behindDoc="0" locked="0" layoutInCell="1" allowOverlap="1" wp14:anchorId="06EEB65B" wp14:editId="19DA85F8">
                      <wp:simplePos x="0" y="0"/>
                      <wp:positionH relativeFrom="column">
                        <wp:posOffset>208915</wp:posOffset>
                      </wp:positionH>
                      <wp:positionV relativeFrom="paragraph">
                        <wp:posOffset>20955</wp:posOffset>
                      </wp:positionV>
                      <wp:extent cx="323850" cy="16192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323850" cy="1619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F3FE7B" id="Rectangle 4" o:spid="_x0000_s1026" style="position:absolute;margin-left:16.45pt;margin-top:1.65pt;width:25.5pt;height: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" fillcolor="white [3201]" strokecolor="#70ad47 [3209]" strokeweight="1pt"/>
                  </w:pict>
                </mc:Fallback>
              </mc:AlternateContent>
            </w:r>
            <w:r w:rsidR="006179E5">
              <w:rPr>
                <w:rFonts w:ascii="Arial" w:hAnsi="Arial" w:cs="Arial"/>
                <w:noProof/>
              </w:rPr>
              <mc:AlternateContent>
                <mc:Choice Requires="wps">
                  <w:drawing>
                    <wp:anchor distT="0" distB="0" distL="114300" distR="114300" simplePos="0" relativeHeight="251660288" behindDoc="0" locked="0" layoutInCell="1" allowOverlap="1" wp14:anchorId="5B23EADC" wp14:editId="1E9F3B42">
                      <wp:simplePos x="0" y="0"/>
                      <wp:positionH relativeFrom="column">
                        <wp:posOffset>1018539</wp:posOffset>
                      </wp:positionH>
                      <wp:positionV relativeFrom="paragraph">
                        <wp:posOffset>11430</wp:posOffset>
                      </wp:positionV>
                      <wp:extent cx="314325" cy="17145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314325" cy="171450"/>
                              </a:xfrm>
                              <a:prstGeom prst="rect">
                                <a:avLst/>
                              </a:prstGeom>
                            </wps:spPr>
                            <wps:style>
                              <a:lnRef idx="2">
                                <a:schemeClr val="accent6"/>
                              </a:lnRef>
                              <a:fillRef idx="1">
                                <a:schemeClr val="lt1"/>
                              </a:fillRef>
                              <a:effectRef idx="0">
                                <a:schemeClr val="accent6"/>
                              </a:effectRef>
                              <a:fontRef idx="minor">
                                <a:schemeClr val="dk1"/>
                              </a:fontRef>
                            </wps:style>
                            <wps:txbx>
                              <w:txbxContent>
                                <w:p w14:paraId="708EB3E8" w14:textId="77777777" w:rsidR="003F0233" w:rsidRDefault="003F0233" w:rsidP="00ED71F5">
                                  <w:pPr>
                                    <w:jc w:val="center"/>
                                  </w:pPr>
                                </w:p>
                                <w:p w14:paraId="59D744F6" w14:textId="77777777" w:rsidR="003F0233" w:rsidRDefault="003F0233" w:rsidP="00ED71F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23EADC" id="Rectangle 5" o:spid="_x0000_s1027" style="position:absolute;margin-left:80.2pt;margin-top:.9pt;width:24.75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" fillcolor="white [3201]" strokecolor="#70ad47 [3209]" strokeweight="1pt">
                      <v:textbox>
                        <w:txbxContent>
                          <w:p w14:paraId="708EB3E8" w14:textId="77777777" w:rsidR="003F0233" w:rsidRDefault="003F0233" w:rsidP="00ED71F5">
                            <w:pPr>
                              <w:jc w:val="center"/>
                            </w:pPr>
                          </w:p>
                          <w:p w14:paraId="59D744F6" w14:textId="77777777" w:rsidR="003F0233" w:rsidRDefault="003F0233" w:rsidP="00ED71F5">
                            <w:pPr>
                              <w:jc w:val="center"/>
                            </w:pPr>
                          </w:p>
                        </w:txbxContent>
                      </v:textbox>
                    </v:rect>
                  </w:pict>
                </mc:Fallback>
              </mc:AlternateContent>
            </w:r>
            <w:r w:rsidR="006179E5">
              <w:rPr>
                <w:rFonts w:ascii="Arial" w:hAnsi="Arial" w:cs="Arial"/>
                <w:noProof/>
              </w:rPr>
              <mc:AlternateContent>
                <mc:Choice Requires="wps">
                  <w:drawing>
                    <wp:anchor distT="0" distB="0" distL="114300" distR="114300" simplePos="0" relativeHeight="251662336" behindDoc="0" locked="0" layoutInCell="1" allowOverlap="1" wp14:anchorId="257C339D" wp14:editId="4945336D">
                      <wp:simplePos x="0" y="0"/>
                      <wp:positionH relativeFrom="column">
                        <wp:posOffset>2552065</wp:posOffset>
                      </wp:positionH>
                      <wp:positionV relativeFrom="paragraph">
                        <wp:posOffset>11430</wp:posOffset>
                      </wp:positionV>
                      <wp:extent cx="333375" cy="17145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333375" cy="1714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4A9EAD" id="Rectangle 7" o:spid="_x0000_s1026" style="position:absolute;margin-left:200.95pt;margin-top:.9pt;width:26.25pt;height:1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" fillcolor="white [3201]" strokecolor="#70ad47 [3209]" strokeweight="1pt"/>
                  </w:pict>
                </mc:Fallback>
              </mc:AlternateContent>
            </w:r>
            <w:r w:rsidR="006179E5">
              <w:rPr>
                <w:rFonts w:ascii="Arial" w:hAnsi="Arial" w:cs="Arial"/>
                <w:noProof/>
              </w:rPr>
              <mc:AlternateContent>
                <mc:Choice Requires="wps">
                  <w:drawing>
                    <wp:anchor distT="0" distB="0" distL="114300" distR="114300" simplePos="0" relativeHeight="251661312" behindDoc="0" locked="0" layoutInCell="1" allowOverlap="1" wp14:anchorId="09E1ACDA" wp14:editId="19B21419">
                      <wp:simplePos x="0" y="0"/>
                      <wp:positionH relativeFrom="column">
                        <wp:posOffset>1751965</wp:posOffset>
                      </wp:positionH>
                      <wp:positionV relativeFrom="paragraph">
                        <wp:posOffset>11430</wp:posOffset>
                      </wp:positionV>
                      <wp:extent cx="314325" cy="16192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314325" cy="1619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A69890" id="Rectangle 6" o:spid="_x0000_s1026" style="position:absolute;margin-left:137.95pt;margin-top:.9pt;width:24.75pt;height:1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" fillcolor="white [3201]" strokecolor="#70ad47 [3209]" strokeweight="1pt"/>
                  </w:pict>
                </mc:Fallback>
              </mc:AlternateContent>
            </w:r>
            <w:r w:rsidR="00B52FAC">
              <w:rPr>
                <w:rFonts w:ascii="Arial" w:hAnsi="Arial" w:cs="Arial"/>
              </w:rPr>
              <w:t xml:space="preserve">A           </w:t>
            </w:r>
            <w:r>
              <w:rPr>
                <w:rFonts w:ascii="Arial" w:hAnsi="Arial" w:cs="Arial"/>
              </w:rPr>
              <w:t xml:space="preserve">      </w:t>
            </w:r>
            <w:r w:rsidR="00B52FAC">
              <w:rPr>
                <w:rFonts w:ascii="Arial" w:hAnsi="Arial" w:cs="Arial"/>
              </w:rPr>
              <w:t>B                C                D</w:t>
            </w:r>
            <w:r w:rsidR="006179E5">
              <w:rPr>
                <w:rFonts w:ascii="Arial" w:hAnsi="Arial" w:cs="Arial"/>
              </w:rPr>
              <w:t xml:space="preserve">    </w:t>
            </w:r>
            <w:proofErr w:type="gramStart"/>
            <w:r w:rsidR="008F783E">
              <w:rPr>
                <w:rFonts w:ascii="Arial" w:hAnsi="Arial" w:cs="Arial"/>
              </w:rPr>
              <w:t>A</w:t>
            </w:r>
            <w:proofErr w:type="gramEnd"/>
            <w:r w:rsidR="008F783E">
              <w:rPr>
                <w:rFonts w:ascii="Arial" w:hAnsi="Arial" w:cs="Arial"/>
              </w:rPr>
              <w:t xml:space="preserve">          </w:t>
            </w:r>
            <w:r>
              <w:rPr>
                <w:rFonts w:ascii="Arial" w:hAnsi="Arial" w:cs="Arial"/>
              </w:rPr>
              <w:t>E</w:t>
            </w:r>
          </w:p>
          <w:p w14:paraId="5D4E1A04" w14:textId="472513F3" w:rsidR="00ED71F5" w:rsidRPr="005170CD" w:rsidRDefault="00ED71F5" w:rsidP="006C7F50">
            <w:pPr>
              <w:rPr>
                <w:rFonts w:ascii="Arial" w:hAnsi="Arial" w:cs="Arial"/>
              </w:rPr>
            </w:pPr>
          </w:p>
        </w:tc>
      </w:tr>
      <w:tr w:rsidR="006C7F50" w:rsidRPr="005170CD" w14:paraId="547154AE" w14:textId="77777777" w:rsidTr="00EE45E2">
        <w:tc>
          <w:tcPr>
            <w:tcW w:w="3964" w:type="dxa"/>
          </w:tcPr>
          <w:p w14:paraId="441ABF92" w14:textId="77777777" w:rsidR="006C7F50" w:rsidRPr="005170CD" w:rsidRDefault="006C7F50" w:rsidP="006C7F50">
            <w:pPr>
              <w:rPr>
                <w:rFonts w:ascii="Arial" w:hAnsi="Arial" w:cs="Arial"/>
              </w:rPr>
            </w:pPr>
            <w:r w:rsidRPr="005170CD">
              <w:rPr>
                <w:rFonts w:ascii="Arial" w:hAnsi="Arial" w:cs="Arial"/>
              </w:rPr>
              <w:t>Company Registration number (if known)</w:t>
            </w:r>
          </w:p>
        </w:tc>
        <w:tc>
          <w:tcPr>
            <w:tcW w:w="6096" w:type="dxa"/>
          </w:tcPr>
          <w:p w14:paraId="51340A05" w14:textId="5EF7200E" w:rsidR="006C7F50" w:rsidRPr="005170CD" w:rsidRDefault="006C7F50" w:rsidP="006C7F50">
            <w:pPr>
              <w:rPr>
                <w:rFonts w:ascii="Arial" w:hAnsi="Arial" w:cs="Arial"/>
              </w:rPr>
            </w:pPr>
          </w:p>
        </w:tc>
      </w:tr>
      <w:tr w:rsidR="006C7F50" w:rsidRPr="005170CD" w14:paraId="5B9ADA49" w14:textId="77777777" w:rsidTr="00EE45E2">
        <w:tc>
          <w:tcPr>
            <w:tcW w:w="3964" w:type="dxa"/>
          </w:tcPr>
          <w:p w14:paraId="1ACA8283" w14:textId="77777777" w:rsidR="006C7F50" w:rsidRPr="005170CD" w:rsidRDefault="006C7F50" w:rsidP="006C7F50">
            <w:pPr>
              <w:rPr>
                <w:rFonts w:ascii="Arial" w:hAnsi="Arial" w:cs="Arial"/>
              </w:rPr>
            </w:pPr>
            <w:r w:rsidRPr="005170CD">
              <w:rPr>
                <w:rFonts w:ascii="Arial" w:hAnsi="Arial" w:cs="Arial"/>
              </w:rPr>
              <w:t>Business Address</w:t>
            </w:r>
          </w:p>
          <w:p w14:paraId="65FD9342" w14:textId="77777777" w:rsidR="006C7F50" w:rsidRPr="005170CD" w:rsidRDefault="006C7F50" w:rsidP="006C7F50">
            <w:pPr>
              <w:rPr>
                <w:rFonts w:ascii="Arial" w:hAnsi="Arial" w:cs="Arial"/>
              </w:rPr>
            </w:pPr>
          </w:p>
          <w:p w14:paraId="4C07499B" w14:textId="77777777" w:rsidR="006C7F50" w:rsidRPr="005170CD" w:rsidRDefault="006C7F50" w:rsidP="006C7F50">
            <w:pPr>
              <w:rPr>
                <w:rFonts w:ascii="Arial" w:hAnsi="Arial" w:cs="Arial"/>
              </w:rPr>
            </w:pPr>
          </w:p>
        </w:tc>
        <w:tc>
          <w:tcPr>
            <w:tcW w:w="6096" w:type="dxa"/>
          </w:tcPr>
          <w:p w14:paraId="0B054256" w14:textId="77777777" w:rsidR="006C7F50" w:rsidRDefault="006C7F50" w:rsidP="006C7F50">
            <w:pPr>
              <w:rPr>
                <w:rFonts w:ascii="Arial" w:hAnsi="Arial" w:cs="Arial"/>
              </w:rPr>
            </w:pPr>
          </w:p>
          <w:p w14:paraId="066A7654" w14:textId="77777777" w:rsidR="005170CD" w:rsidRDefault="005170CD" w:rsidP="006C7F50">
            <w:pPr>
              <w:rPr>
                <w:rFonts w:ascii="Arial" w:hAnsi="Arial" w:cs="Arial"/>
              </w:rPr>
            </w:pPr>
          </w:p>
          <w:p w14:paraId="3D4A3AE0" w14:textId="77777777" w:rsidR="005170CD" w:rsidRDefault="005170CD" w:rsidP="006C7F50">
            <w:pPr>
              <w:rPr>
                <w:rFonts w:ascii="Arial" w:hAnsi="Arial" w:cs="Arial"/>
              </w:rPr>
            </w:pPr>
          </w:p>
          <w:p w14:paraId="63C16C5A" w14:textId="77777777" w:rsidR="005170CD" w:rsidRDefault="005170CD" w:rsidP="006C7F50">
            <w:pPr>
              <w:rPr>
                <w:rFonts w:ascii="Arial" w:hAnsi="Arial" w:cs="Arial"/>
              </w:rPr>
            </w:pPr>
          </w:p>
          <w:p w14:paraId="4E9F9819" w14:textId="77777777" w:rsidR="005170CD" w:rsidRPr="005170CD" w:rsidRDefault="005170CD" w:rsidP="006C7F50">
            <w:pPr>
              <w:rPr>
                <w:rFonts w:ascii="Arial" w:hAnsi="Arial" w:cs="Arial"/>
              </w:rPr>
            </w:pPr>
          </w:p>
        </w:tc>
      </w:tr>
      <w:tr w:rsidR="00BD7D61" w:rsidRPr="005170CD" w14:paraId="0B9B3A62" w14:textId="77777777" w:rsidTr="00EE45E2">
        <w:tc>
          <w:tcPr>
            <w:tcW w:w="3964" w:type="dxa"/>
          </w:tcPr>
          <w:p w14:paraId="56742784" w14:textId="19BE0656" w:rsidR="00BD7D61" w:rsidRPr="005170CD" w:rsidRDefault="00BD7D61" w:rsidP="006C7F50">
            <w:pPr>
              <w:rPr>
                <w:rFonts w:ascii="Arial" w:hAnsi="Arial" w:cs="Arial"/>
              </w:rPr>
            </w:pPr>
            <w:r w:rsidRPr="005170CD">
              <w:rPr>
                <w:rFonts w:ascii="Arial" w:hAnsi="Arial" w:cs="Arial"/>
              </w:rPr>
              <w:t>Business Rates Account Number</w:t>
            </w:r>
            <w:r>
              <w:rPr>
                <w:rFonts w:ascii="Arial" w:hAnsi="Arial" w:cs="Arial"/>
              </w:rPr>
              <w:t xml:space="preserve"> (</w:t>
            </w:r>
            <w:r w:rsidR="003F0233">
              <w:rPr>
                <w:rFonts w:ascii="Arial" w:hAnsi="Arial" w:cs="Arial"/>
              </w:rPr>
              <w:t>where applicable</w:t>
            </w:r>
            <w:r>
              <w:rPr>
                <w:rFonts w:ascii="Arial" w:hAnsi="Arial" w:cs="Arial"/>
              </w:rPr>
              <w:t>)</w:t>
            </w:r>
          </w:p>
        </w:tc>
        <w:tc>
          <w:tcPr>
            <w:tcW w:w="6096" w:type="dxa"/>
          </w:tcPr>
          <w:p w14:paraId="411CDEC6" w14:textId="77777777" w:rsidR="00BD7D61" w:rsidRDefault="00BD7D61" w:rsidP="006C7F50">
            <w:pPr>
              <w:rPr>
                <w:rFonts w:ascii="Arial" w:hAnsi="Arial" w:cs="Arial"/>
              </w:rPr>
            </w:pPr>
          </w:p>
        </w:tc>
      </w:tr>
      <w:tr w:rsidR="006C7F50" w:rsidRPr="005170CD" w14:paraId="7232D98D" w14:textId="77777777" w:rsidTr="00EE45E2">
        <w:trPr>
          <w:trHeight w:val="1399"/>
        </w:trPr>
        <w:tc>
          <w:tcPr>
            <w:tcW w:w="3964" w:type="dxa"/>
          </w:tcPr>
          <w:p w14:paraId="5EB50F3D" w14:textId="0E670698" w:rsidR="00391B52" w:rsidRPr="005170CD" w:rsidRDefault="00ED5366" w:rsidP="003F0233">
            <w:pPr>
              <w:rPr>
                <w:rFonts w:ascii="Arial" w:hAnsi="Arial" w:cs="Arial"/>
              </w:rPr>
            </w:pPr>
            <w:r w:rsidRPr="00CE205D">
              <w:rPr>
                <w:rFonts w:ascii="Arial" w:hAnsi="Arial" w:cs="Arial"/>
              </w:rPr>
              <w:t>Nature of Business &amp; confirmation the business has been forced to close</w:t>
            </w:r>
            <w:r>
              <w:rPr>
                <w:rFonts w:ascii="Arial" w:hAnsi="Arial" w:cs="Arial"/>
              </w:rPr>
              <w:t xml:space="preserve"> </w:t>
            </w:r>
            <w:r w:rsidR="003F0233" w:rsidRPr="00EE45E2">
              <w:rPr>
                <w:rFonts w:ascii="Arial" w:hAnsi="Arial" w:cs="Arial"/>
              </w:rPr>
              <w:t>or has lost its main source of revenue as a result of national restrictions</w:t>
            </w:r>
            <w:r w:rsidR="003F0233">
              <w:rPr>
                <w:rFonts w:ascii="Arial" w:hAnsi="Arial" w:cs="Arial"/>
              </w:rPr>
              <w:t xml:space="preserve"> </w:t>
            </w:r>
          </w:p>
        </w:tc>
        <w:tc>
          <w:tcPr>
            <w:tcW w:w="6096" w:type="dxa"/>
          </w:tcPr>
          <w:p w14:paraId="63168680" w14:textId="77777777" w:rsidR="006C7F50" w:rsidRPr="005170CD" w:rsidRDefault="006C7F50" w:rsidP="006C7F50">
            <w:pPr>
              <w:rPr>
                <w:rFonts w:ascii="Arial" w:hAnsi="Arial" w:cs="Arial"/>
              </w:rPr>
            </w:pPr>
          </w:p>
        </w:tc>
      </w:tr>
      <w:tr w:rsidR="00391B52" w:rsidRPr="005170CD" w14:paraId="043A85C4" w14:textId="77777777" w:rsidTr="00EE45E2">
        <w:trPr>
          <w:trHeight w:val="568"/>
        </w:trPr>
        <w:tc>
          <w:tcPr>
            <w:tcW w:w="3964" w:type="dxa"/>
          </w:tcPr>
          <w:p w14:paraId="0C6B17A6" w14:textId="13E22C12" w:rsidR="00391B52" w:rsidRDefault="00391B52" w:rsidP="00451FB0">
            <w:pPr>
              <w:rPr>
                <w:rFonts w:ascii="Arial" w:hAnsi="Arial" w:cs="Arial"/>
              </w:rPr>
            </w:pPr>
            <w:r>
              <w:rPr>
                <w:rFonts w:ascii="Arial" w:hAnsi="Arial" w:cs="Arial"/>
              </w:rPr>
              <w:t>Number of employees</w:t>
            </w:r>
            <w:r w:rsidR="00451FB0">
              <w:rPr>
                <w:rFonts w:ascii="Arial" w:hAnsi="Arial" w:cs="Arial"/>
              </w:rPr>
              <w:t xml:space="preserve"> </w:t>
            </w:r>
          </w:p>
        </w:tc>
        <w:tc>
          <w:tcPr>
            <w:tcW w:w="6096" w:type="dxa"/>
          </w:tcPr>
          <w:p w14:paraId="0376EBA3" w14:textId="77777777" w:rsidR="00391B52" w:rsidRPr="005170CD" w:rsidRDefault="00391B52" w:rsidP="006C7F50">
            <w:pPr>
              <w:rPr>
                <w:rFonts w:ascii="Arial" w:hAnsi="Arial" w:cs="Arial"/>
              </w:rPr>
            </w:pPr>
          </w:p>
        </w:tc>
      </w:tr>
      <w:tr w:rsidR="00A74242" w:rsidRPr="005170CD" w14:paraId="794BCDB3" w14:textId="77777777" w:rsidTr="00EE45E2">
        <w:tc>
          <w:tcPr>
            <w:tcW w:w="3964" w:type="dxa"/>
          </w:tcPr>
          <w:p w14:paraId="41B66839" w14:textId="6F61F52A" w:rsidR="00A74242" w:rsidRDefault="00A74242" w:rsidP="00451FB0">
            <w:pPr>
              <w:rPr>
                <w:rFonts w:ascii="Arial" w:hAnsi="Arial" w:cs="Arial"/>
              </w:rPr>
            </w:pPr>
            <w:r>
              <w:rPr>
                <w:rFonts w:ascii="Arial" w:hAnsi="Arial" w:cs="Arial"/>
              </w:rPr>
              <w:t>VAT Registration Number (if known)</w:t>
            </w:r>
          </w:p>
        </w:tc>
        <w:tc>
          <w:tcPr>
            <w:tcW w:w="6096" w:type="dxa"/>
          </w:tcPr>
          <w:p w14:paraId="0DC9298D" w14:textId="77777777" w:rsidR="00A74242" w:rsidRPr="005170CD" w:rsidRDefault="00A74242" w:rsidP="006C7F50">
            <w:pPr>
              <w:rPr>
                <w:rFonts w:ascii="Arial" w:hAnsi="Arial" w:cs="Arial"/>
              </w:rPr>
            </w:pPr>
          </w:p>
        </w:tc>
      </w:tr>
      <w:tr w:rsidR="00A74242" w:rsidRPr="005170CD" w14:paraId="66AB5A90" w14:textId="77777777" w:rsidTr="00EE45E2">
        <w:tc>
          <w:tcPr>
            <w:tcW w:w="3964" w:type="dxa"/>
          </w:tcPr>
          <w:p w14:paraId="43AF3EBF" w14:textId="387C313A" w:rsidR="00A74242" w:rsidRDefault="00A74242" w:rsidP="00451FB0">
            <w:pPr>
              <w:rPr>
                <w:rFonts w:ascii="Arial" w:hAnsi="Arial" w:cs="Arial"/>
              </w:rPr>
            </w:pPr>
            <w:r w:rsidRPr="00A74242">
              <w:rPr>
                <w:rFonts w:ascii="Arial" w:hAnsi="Arial" w:cs="Arial"/>
              </w:rPr>
              <w:t xml:space="preserve">Other Unique </w:t>
            </w:r>
            <w:r>
              <w:rPr>
                <w:rFonts w:ascii="Arial" w:hAnsi="Arial" w:cs="Arial"/>
              </w:rPr>
              <w:t xml:space="preserve">identification </w:t>
            </w:r>
            <w:r w:rsidRPr="00A74242">
              <w:rPr>
                <w:rFonts w:ascii="Arial" w:hAnsi="Arial" w:cs="Arial"/>
              </w:rPr>
              <w:t xml:space="preserve">if no </w:t>
            </w:r>
            <w:r>
              <w:rPr>
                <w:rFonts w:ascii="Arial" w:hAnsi="Arial" w:cs="Arial"/>
              </w:rPr>
              <w:t>C</w:t>
            </w:r>
            <w:r w:rsidRPr="00A74242">
              <w:rPr>
                <w:rFonts w:ascii="Arial" w:hAnsi="Arial" w:cs="Arial"/>
              </w:rPr>
              <w:t>ompany or Vat</w:t>
            </w:r>
            <w:r>
              <w:rPr>
                <w:rFonts w:ascii="Arial" w:hAnsi="Arial" w:cs="Arial"/>
              </w:rPr>
              <w:t xml:space="preserve"> Registration Number</w:t>
            </w:r>
            <w:r w:rsidRPr="00A74242">
              <w:rPr>
                <w:rFonts w:ascii="Arial" w:hAnsi="Arial" w:cs="Arial"/>
              </w:rPr>
              <w:t xml:space="preserve"> - this may include Self-Assessment/Partnership Number, National Insurance Number, Unique Taxpayer Reference, Registered Charity Number</w:t>
            </w:r>
          </w:p>
        </w:tc>
        <w:tc>
          <w:tcPr>
            <w:tcW w:w="6096" w:type="dxa"/>
          </w:tcPr>
          <w:p w14:paraId="296A95BD" w14:textId="77777777" w:rsidR="00A74242" w:rsidRPr="00A74242" w:rsidRDefault="00A74242" w:rsidP="006C7F50">
            <w:pPr>
              <w:rPr>
                <w:rFonts w:ascii="Arial" w:hAnsi="Arial" w:cs="Arial"/>
                <w:sz w:val="20"/>
                <w:szCs w:val="20"/>
              </w:rPr>
            </w:pPr>
            <w:r w:rsidRPr="00A74242">
              <w:rPr>
                <w:rFonts w:ascii="Arial" w:hAnsi="Arial" w:cs="Arial"/>
                <w:sz w:val="20"/>
                <w:szCs w:val="20"/>
              </w:rPr>
              <w:t xml:space="preserve">Please state unique number and type. </w:t>
            </w:r>
          </w:p>
          <w:p w14:paraId="3506F32A" w14:textId="5F7685F5" w:rsidR="00A74242" w:rsidRPr="00A74242" w:rsidRDefault="00A74242" w:rsidP="006C7F50">
            <w:pPr>
              <w:rPr>
                <w:rFonts w:ascii="Arial" w:hAnsi="Arial" w:cs="Arial"/>
                <w:sz w:val="20"/>
                <w:szCs w:val="20"/>
              </w:rPr>
            </w:pPr>
            <w:r w:rsidRPr="00A74242">
              <w:rPr>
                <w:rFonts w:ascii="Arial" w:hAnsi="Arial" w:cs="Arial"/>
                <w:sz w:val="20"/>
                <w:szCs w:val="20"/>
              </w:rPr>
              <w:t>Example: AB 12 34 56 C National Insurance Number</w:t>
            </w:r>
          </w:p>
        </w:tc>
      </w:tr>
      <w:tr w:rsidR="006C7F50" w:rsidRPr="005170CD" w14:paraId="4776B2CE" w14:textId="77777777" w:rsidTr="00EE45E2">
        <w:tc>
          <w:tcPr>
            <w:tcW w:w="3964" w:type="dxa"/>
          </w:tcPr>
          <w:p w14:paraId="43721268" w14:textId="535194C4" w:rsidR="006C7F50" w:rsidRPr="005170CD" w:rsidRDefault="006C7F50" w:rsidP="006179E5">
            <w:pPr>
              <w:rPr>
                <w:rFonts w:ascii="Arial" w:hAnsi="Arial" w:cs="Arial"/>
              </w:rPr>
            </w:pPr>
            <w:r w:rsidRPr="005170CD">
              <w:rPr>
                <w:rFonts w:ascii="Arial" w:hAnsi="Arial" w:cs="Arial"/>
              </w:rPr>
              <w:t>Rateable Value (£)</w:t>
            </w:r>
            <w:r w:rsidR="009F5B90">
              <w:rPr>
                <w:rFonts w:ascii="Arial" w:hAnsi="Arial" w:cs="Arial"/>
              </w:rPr>
              <w:t xml:space="preserve"> or annual rent / mortgage (£)</w:t>
            </w:r>
            <w:r w:rsidR="00054F26">
              <w:rPr>
                <w:rFonts w:ascii="Arial" w:hAnsi="Arial" w:cs="Arial"/>
              </w:rPr>
              <w:t xml:space="preserve"> (where applicable)</w:t>
            </w:r>
          </w:p>
        </w:tc>
        <w:tc>
          <w:tcPr>
            <w:tcW w:w="6096" w:type="dxa"/>
          </w:tcPr>
          <w:p w14:paraId="0A38FE0B" w14:textId="77777777" w:rsidR="006C7F50" w:rsidRPr="005170CD" w:rsidRDefault="006C7F50" w:rsidP="006C7F50">
            <w:pPr>
              <w:rPr>
                <w:rFonts w:ascii="Arial" w:hAnsi="Arial" w:cs="Arial"/>
              </w:rPr>
            </w:pPr>
          </w:p>
        </w:tc>
      </w:tr>
      <w:tr w:rsidR="00A74242" w:rsidRPr="005170CD" w14:paraId="7E308D4E" w14:textId="77777777" w:rsidTr="00EE45E2">
        <w:trPr>
          <w:trHeight w:val="4381"/>
        </w:trPr>
        <w:tc>
          <w:tcPr>
            <w:tcW w:w="3964" w:type="dxa"/>
          </w:tcPr>
          <w:p w14:paraId="636136CB" w14:textId="27DD8A95" w:rsidR="00A74242" w:rsidRPr="005170CD" w:rsidRDefault="00124436" w:rsidP="006179E5">
            <w:pPr>
              <w:rPr>
                <w:rFonts w:ascii="Arial" w:hAnsi="Arial" w:cs="Arial"/>
              </w:rPr>
            </w:pPr>
            <w:r>
              <w:rPr>
                <w:rFonts w:ascii="Arial" w:hAnsi="Arial" w:cs="Arial"/>
              </w:rPr>
              <w:lastRenderedPageBreak/>
              <w:t xml:space="preserve">Please circle the </w:t>
            </w:r>
            <w:r w:rsidR="003F0233">
              <w:rPr>
                <w:rFonts w:ascii="Arial" w:hAnsi="Arial" w:cs="Arial"/>
              </w:rPr>
              <w:t xml:space="preserve">relevant business </w:t>
            </w:r>
            <w:r>
              <w:rPr>
                <w:rFonts w:ascii="Arial" w:hAnsi="Arial" w:cs="Arial"/>
              </w:rPr>
              <w:t xml:space="preserve">sector: </w:t>
            </w:r>
          </w:p>
        </w:tc>
        <w:tc>
          <w:tcPr>
            <w:tcW w:w="6096" w:type="dxa"/>
          </w:tcPr>
          <w:p w14:paraId="63AFC9BB" w14:textId="77777777" w:rsidR="00124436" w:rsidRDefault="00124436" w:rsidP="00124436">
            <w:pPr>
              <w:pStyle w:val="NoSpacing"/>
              <w:rPr>
                <w:rFonts w:eastAsia="Times New Roman"/>
              </w:rPr>
            </w:pPr>
            <w:r w:rsidRPr="007A1D5F">
              <w:rPr>
                <w:rFonts w:eastAsia="Times New Roman"/>
              </w:rPr>
              <w:t>A: Agriculture</w:t>
            </w:r>
          </w:p>
          <w:p w14:paraId="69DB0763" w14:textId="77777777" w:rsidR="00124436" w:rsidRDefault="00124436" w:rsidP="00124436">
            <w:pPr>
              <w:pStyle w:val="NoSpacing"/>
              <w:rPr>
                <w:rFonts w:eastAsia="Times New Roman"/>
              </w:rPr>
            </w:pPr>
            <w:r w:rsidRPr="007A1D5F">
              <w:rPr>
                <w:rFonts w:eastAsia="Times New Roman"/>
              </w:rPr>
              <w:t>B: Mining and Quarrying</w:t>
            </w:r>
          </w:p>
          <w:p w14:paraId="12B755DB" w14:textId="77777777" w:rsidR="00124436" w:rsidRDefault="00124436" w:rsidP="00124436">
            <w:pPr>
              <w:pStyle w:val="NoSpacing"/>
              <w:rPr>
                <w:rFonts w:eastAsia="Times New Roman"/>
              </w:rPr>
            </w:pPr>
            <w:r w:rsidRPr="007A1D5F">
              <w:rPr>
                <w:rFonts w:eastAsia="Times New Roman"/>
              </w:rPr>
              <w:t>C. Manufacturing</w:t>
            </w:r>
          </w:p>
          <w:p w14:paraId="1E6573D3" w14:textId="77777777" w:rsidR="00124436" w:rsidRDefault="00124436" w:rsidP="00124436">
            <w:pPr>
              <w:pStyle w:val="NoSpacing"/>
              <w:rPr>
                <w:rFonts w:eastAsia="Times New Roman"/>
              </w:rPr>
            </w:pPr>
            <w:r w:rsidRPr="007A1D5F">
              <w:rPr>
                <w:rFonts w:eastAsia="Times New Roman"/>
              </w:rPr>
              <w:t>D: Energy</w:t>
            </w:r>
          </w:p>
          <w:p w14:paraId="35192125" w14:textId="77777777" w:rsidR="00124436" w:rsidRDefault="00124436" w:rsidP="00124436">
            <w:pPr>
              <w:pStyle w:val="NoSpacing"/>
              <w:rPr>
                <w:rFonts w:eastAsia="Times New Roman"/>
              </w:rPr>
            </w:pPr>
            <w:r w:rsidRPr="007A1D5F">
              <w:rPr>
                <w:rFonts w:eastAsia="Times New Roman"/>
              </w:rPr>
              <w:t>E: Water Supply</w:t>
            </w:r>
          </w:p>
          <w:p w14:paraId="20196AD3" w14:textId="77777777" w:rsidR="00124436" w:rsidRDefault="00124436" w:rsidP="00124436">
            <w:pPr>
              <w:pStyle w:val="NoSpacing"/>
              <w:rPr>
                <w:rFonts w:eastAsia="Times New Roman"/>
              </w:rPr>
            </w:pPr>
            <w:r w:rsidRPr="007A1D5F">
              <w:rPr>
                <w:rFonts w:eastAsia="Times New Roman"/>
              </w:rPr>
              <w:t>F: Construction</w:t>
            </w:r>
          </w:p>
          <w:p w14:paraId="0A23E717" w14:textId="77777777" w:rsidR="00124436" w:rsidRDefault="00124436" w:rsidP="00124436">
            <w:pPr>
              <w:pStyle w:val="NoSpacing"/>
              <w:rPr>
                <w:rFonts w:eastAsia="Times New Roman"/>
              </w:rPr>
            </w:pPr>
            <w:r w:rsidRPr="007A1D5F">
              <w:rPr>
                <w:rFonts w:eastAsia="Times New Roman"/>
              </w:rPr>
              <w:t>G: Wholesale and Retail</w:t>
            </w:r>
          </w:p>
          <w:p w14:paraId="1E6506F1" w14:textId="77777777" w:rsidR="00124436" w:rsidRDefault="00124436" w:rsidP="00124436">
            <w:pPr>
              <w:pStyle w:val="NoSpacing"/>
              <w:rPr>
                <w:rFonts w:eastAsia="Times New Roman"/>
              </w:rPr>
            </w:pPr>
            <w:r w:rsidRPr="007A1D5F">
              <w:rPr>
                <w:rFonts w:eastAsia="Times New Roman"/>
              </w:rPr>
              <w:t>I: Hotels and Catering</w:t>
            </w:r>
          </w:p>
          <w:p w14:paraId="24C81E20" w14:textId="77777777" w:rsidR="00124436" w:rsidRDefault="00124436" w:rsidP="00124436">
            <w:pPr>
              <w:pStyle w:val="NoSpacing"/>
              <w:rPr>
                <w:rFonts w:eastAsia="Times New Roman"/>
              </w:rPr>
            </w:pPr>
            <w:r w:rsidRPr="007A1D5F">
              <w:rPr>
                <w:rFonts w:eastAsia="Times New Roman"/>
              </w:rPr>
              <w:t>J: IT</w:t>
            </w:r>
          </w:p>
          <w:p w14:paraId="2C386B8C" w14:textId="77777777" w:rsidR="00124436" w:rsidRDefault="00124436" w:rsidP="00124436">
            <w:pPr>
              <w:pStyle w:val="NoSpacing"/>
              <w:rPr>
                <w:rFonts w:eastAsia="Times New Roman"/>
              </w:rPr>
            </w:pPr>
            <w:r w:rsidRPr="007A1D5F">
              <w:rPr>
                <w:rFonts w:eastAsia="Times New Roman"/>
              </w:rPr>
              <w:t>K: Finance and Insurance</w:t>
            </w:r>
          </w:p>
          <w:p w14:paraId="0B829D00" w14:textId="77777777" w:rsidR="00124436" w:rsidRDefault="00124436" w:rsidP="00124436">
            <w:pPr>
              <w:pStyle w:val="NoSpacing"/>
              <w:rPr>
                <w:rFonts w:eastAsia="Times New Roman"/>
              </w:rPr>
            </w:pPr>
            <w:r w:rsidRPr="007A1D5F">
              <w:rPr>
                <w:rFonts w:eastAsia="Times New Roman"/>
              </w:rPr>
              <w:t>L: Real Estate</w:t>
            </w:r>
          </w:p>
          <w:p w14:paraId="2CCDB2E3" w14:textId="77777777" w:rsidR="00124436" w:rsidRDefault="00124436" w:rsidP="00124436">
            <w:pPr>
              <w:pStyle w:val="NoSpacing"/>
              <w:rPr>
                <w:rFonts w:eastAsia="Times New Roman"/>
              </w:rPr>
            </w:pPr>
            <w:r w:rsidRPr="007A1D5F">
              <w:rPr>
                <w:rFonts w:eastAsia="Times New Roman"/>
              </w:rPr>
              <w:t>M: Professional, scientific &amp; technical</w:t>
            </w:r>
          </w:p>
          <w:p w14:paraId="6A54768B" w14:textId="77777777" w:rsidR="00124436" w:rsidRDefault="00124436" w:rsidP="00124436">
            <w:pPr>
              <w:pStyle w:val="NoSpacing"/>
              <w:rPr>
                <w:rFonts w:eastAsia="Times New Roman"/>
              </w:rPr>
            </w:pPr>
            <w:r w:rsidRPr="007A1D5F">
              <w:rPr>
                <w:rFonts w:eastAsia="Times New Roman"/>
              </w:rPr>
              <w:t>N: Admin. Services</w:t>
            </w:r>
          </w:p>
          <w:p w14:paraId="4554A8A8" w14:textId="77777777" w:rsidR="00124436" w:rsidRDefault="00124436" w:rsidP="00124436">
            <w:pPr>
              <w:pStyle w:val="NoSpacing"/>
              <w:rPr>
                <w:rFonts w:eastAsia="Times New Roman"/>
              </w:rPr>
            </w:pPr>
            <w:r w:rsidRPr="007A1D5F">
              <w:rPr>
                <w:rFonts w:eastAsia="Times New Roman"/>
              </w:rPr>
              <w:t>O-Q: Public Services</w:t>
            </w:r>
          </w:p>
          <w:p w14:paraId="5BD72007" w14:textId="77777777" w:rsidR="00124436" w:rsidRDefault="00124436" w:rsidP="00124436">
            <w:pPr>
              <w:pStyle w:val="NoSpacing"/>
              <w:rPr>
                <w:rFonts w:eastAsia="Times New Roman"/>
              </w:rPr>
            </w:pPr>
            <w:r w:rsidRPr="007A1D5F">
              <w:rPr>
                <w:rFonts w:eastAsia="Times New Roman"/>
              </w:rPr>
              <w:t>R: Recreation and Culture</w:t>
            </w:r>
          </w:p>
          <w:p w14:paraId="66F49511" w14:textId="77777777" w:rsidR="00124436" w:rsidRPr="007A1D5F" w:rsidRDefault="00124436" w:rsidP="00124436">
            <w:pPr>
              <w:pStyle w:val="NoSpacing"/>
              <w:rPr>
                <w:b/>
              </w:rPr>
            </w:pPr>
            <w:r w:rsidRPr="007A1D5F">
              <w:rPr>
                <w:rFonts w:eastAsia="Times New Roman"/>
              </w:rPr>
              <w:t>STU: Other Services</w:t>
            </w:r>
          </w:p>
          <w:p w14:paraId="237FF040" w14:textId="77777777" w:rsidR="00A74242" w:rsidRPr="005170CD" w:rsidRDefault="00A74242" w:rsidP="006C7F50">
            <w:pPr>
              <w:rPr>
                <w:rFonts w:ascii="Arial" w:hAnsi="Arial" w:cs="Arial"/>
              </w:rPr>
            </w:pPr>
          </w:p>
        </w:tc>
      </w:tr>
      <w:tr w:rsidR="00487E84" w:rsidRPr="005170CD" w14:paraId="2C15420B" w14:textId="77777777" w:rsidTr="00EE45E2">
        <w:tc>
          <w:tcPr>
            <w:tcW w:w="3964" w:type="dxa"/>
            <w:tcBorders>
              <w:top w:val="single" w:sz="4" w:space="0" w:color="auto"/>
              <w:left w:val="single" w:sz="4" w:space="0" w:color="auto"/>
              <w:bottom w:val="single" w:sz="4" w:space="0" w:color="auto"/>
              <w:right w:val="single" w:sz="4" w:space="0" w:color="auto"/>
            </w:tcBorders>
            <w:hideMark/>
          </w:tcPr>
          <w:p w14:paraId="4C3DF999" w14:textId="30EABFA7" w:rsidR="00487E84" w:rsidRPr="005170CD" w:rsidRDefault="00487E84" w:rsidP="00EE45E2">
            <w:pPr>
              <w:jc w:val="both"/>
              <w:rPr>
                <w:rFonts w:ascii="Arial" w:hAnsi="Arial" w:cs="Arial"/>
              </w:rPr>
            </w:pPr>
            <w:r w:rsidRPr="005170CD">
              <w:rPr>
                <w:rFonts w:ascii="Arial" w:hAnsi="Arial" w:cs="Arial"/>
              </w:rPr>
              <w:t>Bank Account Name</w:t>
            </w:r>
          </w:p>
        </w:tc>
        <w:tc>
          <w:tcPr>
            <w:tcW w:w="6096" w:type="dxa"/>
            <w:tcBorders>
              <w:top w:val="single" w:sz="4" w:space="0" w:color="auto"/>
              <w:left w:val="single" w:sz="4" w:space="0" w:color="auto"/>
              <w:bottom w:val="single" w:sz="4" w:space="0" w:color="auto"/>
              <w:right w:val="single" w:sz="4" w:space="0" w:color="auto"/>
            </w:tcBorders>
          </w:tcPr>
          <w:p w14:paraId="215B1AE9" w14:textId="77777777" w:rsidR="00487E84" w:rsidRPr="005170CD" w:rsidRDefault="00487E84" w:rsidP="009F5B90">
            <w:pPr>
              <w:rPr>
                <w:rFonts w:ascii="Arial" w:hAnsi="Arial" w:cs="Arial"/>
              </w:rPr>
            </w:pPr>
          </w:p>
          <w:p w14:paraId="009D42B8" w14:textId="77777777" w:rsidR="00E03F0F" w:rsidRPr="005170CD" w:rsidRDefault="00E03F0F" w:rsidP="009F5B90">
            <w:pPr>
              <w:rPr>
                <w:rFonts w:ascii="Arial" w:hAnsi="Arial" w:cs="Arial"/>
              </w:rPr>
            </w:pPr>
          </w:p>
        </w:tc>
      </w:tr>
      <w:tr w:rsidR="00487E84" w:rsidRPr="005170CD" w14:paraId="7601FDF9" w14:textId="77777777" w:rsidTr="00EE45E2">
        <w:tc>
          <w:tcPr>
            <w:tcW w:w="3964" w:type="dxa"/>
            <w:tcBorders>
              <w:top w:val="single" w:sz="4" w:space="0" w:color="auto"/>
              <w:left w:val="single" w:sz="4" w:space="0" w:color="auto"/>
              <w:bottom w:val="single" w:sz="4" w:space="0" w:color="auto"/>
              <w:right w:val="single" w:sz="4" w:space="0" w:color="auto"/>
            </w:tcBorders>
            <w:hideMark/>
          </w:tcPr>
          <w:p w14:paraId="4693787D" w14:textId="77777777" w:rsidR="00487E84" w:rsidRPr="005170CD" w:rsidRDefault="00487E84" w:rsidP="00EE45E2">
            <w:pPr>
              <w:jc w:val="both"/>
              <w:rPr>
                <w:rFonts w:ascii="Arial" w:hAnsi="Arial" w:cs="Arial"/>
              </w:rPr>
            </w:pPr>
            <w:r w:rsidRPr="005170CD">
              <w:rPr>
                <w:rFonts w:ascii="Arial" w:hAnsi="Arial" w:cs="Arial"/>
              </w:rPr>
              <w:t>Bank Account Number</w:t>
            </w:r>
          </w:p>
        </w:tc>
        <w:tc>
          <w:tcPr>
            <w:tcW w:w="6096" w:type="dxa"/>
            <w:tcBorders>
              <w:top w:val="single" w:sz="4" w:space="0" w:color="auto"/>
              <w:left w:val="single" w:sz="4" w:space="0" w:color="auto"/>
              <w:bottom w:val="single" w:sz="4" w:space="0" w:color="auto"/>
              <w:right w:val="single" w:sz="4" w:space="0" w:color="auto"/>
            </w:tcBorders>
          </w:tcPr>
          <w:p w14:paraId="3F24330A" w14:textId="77777777" w:rsidR="00487E84" w:rsidRPr="005170CD" w:rsidRDefault="00487E84" w:rsidP="009F5B90">
            <w:pPr>
              <w:rPr>
                <w:rFonts w:ascii="Arial" w:hAnsi="Arial" w:cs="Arial"/>
              </w:rPr>
            </w:pPr>
          </w:p>
          <w:p w14:paraId="2282263F" w14:textId="77777777" w:rsidR="00E03F0F" w:rsidRPr="005170CD" w:rsidRDefault="00E03F0F" w:rsidP="009F5B90">
            <w:pPr>
              <w:rPr>
                <w:rFonts w:ascii="Arial" w:hAnsi="Arial" w:cs="Arial"/>
              </w:rPr>
            </w:pPr>
          </w:p>
        </w:tc>
      </w:tr>
      <w:tr w:rsidR="00487E84" w:rsidRPr="005170CD" w14:paraId="476E0EB7" w14:textId="77777777" w:rsidTr="00EE45E2">
        <w:tc>
          <w:tcPr>
            <w:tcW w:w="3964" w:type="dxa"/>
            <w:tcBorders>
              <w:top w:val="single" w:sz="4" w:space="0" w:color="auto"/>
              <w:left w:val="single" w:sz="4" w:space="0" w:color="auto"/>
              <w:bottom w:val="single" w:sz="4" w:space="0" w:color="auto"/>
              <w:right w:val="single" w:sz="4" w:space="0" w:color="auto"/>
            </w:tcBorders>
            <w:hideMark/>
          </w:tcPr>
          <w:p w14:paraId="45793769" w14:textId="77777777" w:rsidR="00487E84" w:rsidRPr="005170CD" w:rsidRDefault="00487E84" w:rsidP="00EE45E2">
            <w:pPr>
              <w:jc w:val="both"/>
              <w:rPr>
                <w:rFonts w:ascii="Arial" w:hAnsi="Arial" w:cs="Arial"/>
              </w:rPr>
            </w:pPr>
            <w:r w:rsidRPr="005170CD">
              <w:rPr>
                <w:rFonts w:ascii="Arial" w:hAnsi="Arial" w:cs="Arial"/>
              </w:rPr>
              <w:t>Bank Account Sort Code</w:t>
            </w:r>
          </w:p>
        </w:tc>
        <w:tc>
          <w:tcPr>
            <w:tcW w:w="6096" w:type="dxa"/>
            <w:tcBorders>
              <w:top w:val="single" w:sz="4" w:space="0" w:color="auto"/>
              <w:left w:val="single" w:sz="4" w:space="0" w:color="auto"/>
              <w:bottom w:val="single" w:sz="4" w:space="0" w:color="auto"/>
              <w:right w:val="single" w:sz="4" w:space="0" w:color="auto"/>
            </w:tcBorders>
          </w:tcPr>
          <w:p w14:paraId="6AC6CAAA" w14:textId="77777777" w:rsidR="00487E84" w:rsidRPr="005170CD" w:rsidRDefault="00487E84" w:rsidP="009F5B90">
            <w:pPr>
              <w:rPr>
                <w:rFonts w:ascii="Arial" w:hAnsi="Arial" w:cs="Arial"/>
              </w:rPr>
            </w:pPr>
          </w:p>
          <w:p w14:paraId="564F9E05" w14:textId="77777777" w:rsidR="00E03F0F" w:rsidRPr="005170CD" w:rsidRDefault="00E03F0F" w:rsidP="009F5B90">
            <w:pPr>
              <w:rPr>
                <w:rFonts w:ascii="Arial" w:hAnsi="Arial" w:cs="Arial"/>
              </w:rPr>
            </w:pPr>
          </w:p>
        </w:tc>
      </w:tr>
    </w:tbl>
    <w:p w14:paraId="63150ACE" w14:textId="77777777" w:rsidR="00B260D7" w:rsidRDefault="00B260D7" w:rsidP="00E86F56">
      <w:pPr>
        <w:rPr>
          <w:rFonts w:ascii="Arial" w:hAnsi="Arial" w:cs="Arial"/>
        </w:rPr>
      </w:pPr>
    </w:p>
    <w:p w14:paraId="3C992CF2" w14:textId="77777777" w:rsidR="00401515" w:rsidRDefault="00401515" w:rsidP="00054F26">
      <w:pPr>
        <w:rPr>
          <w:rFonts w:ascii="Arial" w:hAnsi="Arial" w:cs="Arial"/>
          <w:b/>
        </w:rPr>
      </w:pPr>
      <w:r>
        <w:rPr>
          <w:rFonts w:ascii="Arial" w:hAnsi="Arial" w:cs="Arial"/>
          <w:b/>
        </w:rPr>
        <w:t>DECLARATION</w:t>
      </w:r>
    </w:p>
    <w:p w14:paraId="43231D64" w14:textId="77777777" w:rsidR="00401515" w:rsidRDefault="00401515" w:rsidP="00054F26">
      <w:pPr>
        <w:rPr>
          <w:rFonts w:ascii="Arial" w:hAnsi="Arial" w:cs="Arial"/>
          <w:b/>
        </w:rPr>
      </w:pPr>
    </w:p>
    <w:p w14:paraId="73A3BDE4" w14:textId="77050E73" w:rsidR="00054F26" w:rsidRPr="00EE45E2" w:rsidRDefault="00401515" w:rsidP="00054F26">
      <w:pPr>
        <w:rPr>
          <w:rFonts w:ascii="Arial" w:hAnsi="Arial" w:cs="Arial"/>
        </w:rPr>
      </w:pPr>
      <w:r w:rsidRPr="00EE45E2">
        <w:rPr>
          <w:rFonts w:ascii="Arial" w:hAnsi="Arial" w:cs="Arial"/>
        </w:rPr>
        <w:object w:dxaOrig="225" w:dyaOrig="225" w14:anchorId="3EC292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20pt;height:18pt" o:ole="">
            <v:imagedata r:id="rId7" o:title=""/>
          </v:shape>
          <w:control r:id="rId8" w:name="DefaultOcxName6" w:shapeid="_x0000_i1044"/>
        </w:object>
      </w:r>
      <w:r w:rsidR="00054F26" w:rsidRPr="00EE45E2">
        <w:rPr>
          <w:rFonts w:ascii="Arial" w:hAnsi="Arial" w:cs="Arial"/>
        </w:rPr>
        <w:t>I confirm I am authorised to submit this application form on behalf of the business</w:t>
      </w:r>
    </w:p>
    <w:p w14:paraId="6BB8D9CC" w14:textId="1C8A41C3" w:rsidR="00054F26" w:rsidRPr="00EE45E2" w:rsidRDefault="00054F26" w:rsidP="00054F26">
      <w:pPr>
        <w:rPr>
          <w:rFonts w:ascii="Arial" w:hAnsi="Arial" w:cs="Arial"/>
        </w:rPr>
      </w:pPr>
      <w:r w:rsidRPr="00EE45E2">
        <w:rPr>
          <w:rFonts w:ascii="Arial" w:hAnsi="Arial" w:cs="Arial"/>
        </w:rPr>
        <w:object w:dxaOrig="225" w:dyaOrig="225" w14:anchorId="6279B44A">
          <v:shape id="_x0000_i1047" type="#_x0000_t75" style="width:20pt;height:18pt" o:ole="">
            <v:imagedata r:id="rId7" o:title=""/>
          </v:shape>
          <w:control r:id="rId9" w:name="DefaultOcxName" w:shapeid="_x0000_i1047"/>
        </w:object>
      </w:r>
      <w:r w:rsidRPr="00EE45E2">
        <w:rPr>
          <w:rFonts w:ascii="Arial" w:hAnsi="Arial" w:cs="Arial"/>
        </w:rPr>
        <w:t>I declare that my business meets the criteria for the grant I am applying for and the information I have provided is complete and accurate</w:t>
      </w:r>
    </w:p>
    <w:p w14:paraId="2D885E9F" w14:textId="065903A8" w:rsidR="00054F26" w:rsidRPr="00EE45E2" w:rsidRDefault="00054F26" w:rsidP="00054F26">
      <w:pPr>
        <w:rPr>
          <w:rFonts w:ascii="Arial" w:hAnsi="Arial" w:cs="Arial"/>
        </w:rPr>
      </w:pPr>
      <w:r w:rsidRPr="00EE45E2">
        <w:rPr>
          <w:rFonts w:ascii="Arial" w:hAnsi="Arial" w:cs="Arial"/>
        </w:rPr>
        <w:object w:dxaOrig="225" w:dyaOrig="225" w14:anchorId="72067217">
          <v:shape id="_x0000_i1050" type="#_x0000_t75" style="width:20pt;height:18pt" o:ole="">
            <v:imagedata r:id="rId7" o:title=""/>
          </v:shape>
          <w:control r:id="rId10" w:name="DefaultOcxName1" w:shapeid="_x0000_i1050"/>
        </w:object>
      </w:r>
      <w:r w:rsidRPr="00EE45E2">
        <w:rPr>
          <w:rFonts w:ascii="Arial" w:hAnsi="Arial" w:cs="Arial"/>
        </w:rPr>
        <w:t xml:space="preserve">I confirm that my business has closed due to the national lockdown restrictions effective from 5 November 2020 </w:t>
      </w:r>
      <w:r w:rsidR="00401515" w:rsidRPr="00EE45E2">
        <w:rPr>
          <w:rFonts w:ascii="Arial" w:hAnsi="Arial" w:cs="Arial"/>
        </w:rPr>
        <w:t>or has lost its main source of revenue as a result of national restrictions</w:t>
      </w:r>
    </w:p>
    <w:p w14:paraId="63A2C8CF" w14:textId="0632CCFE" w:rsidR="00054F26" w:rsidRPr="00EE45E2" w:rsidRDefault="00054F26" w:rsidP="00054F26">
      <w:pPr>
        <w:rPr>
          <w:rFonts w:ascii="Arial" w:hAnsi="Arial" w:cs="Arial"/>
        </w:rPr>
      </w:pPr>
      <w:r w:rsidRPr="00EE45E2">
        <w:rPr>
          <w:rFonts w:ascii="Arial" w:hAnsi="Arial" w:cs="Arial"/>
        </w:rPr>
        <w:object w:dxaOrig="225" w:dyaOrig="225" w14:anchorId="7C53DC2E">
          <v:shape id="_x0000_i1053" type="#_x0000_t75" style="width:20pt;height:18pt" o:ole="">
            <v:imagedata r:id="rId7" o:title=""/>
          </v:shape>
          <w:control r:id="rId11" w:name="DefaultOcxName2" w:shapeid="_x0000_i1053"/>
        </w:object>
      </w:r>
      <w:r w:rsidRPr="00EE45E2">
        <w:rPr>
          <w:rFonts w:ascii="Arial" w:hAnsi="Arial" w:cs="Arial"/>
        </w:rPr>
        <w:t xml:space="preserve">I confirm that my business intends to re-open when the lockdown restrictions end and I will inform Reading Borough Council if the business ceases to trade immediately </w:t>
      </w:r>
    </w:p>
    <w:p w14:paraId="76FE9F3D" w14:textId="1C0286EE" w:rsidR="00054F26" w:rsidRPr="00EE45E2" w:rsidRDefault="00054F26" w:rsidP="00054F26">
      <w:pPr>
        <w:rPr>
          <w:rFonts w:ascii="Arial" w:hAnsi="Arial" w:cs="Arial"/>
        </w:rPr>
      </w:pPr>
      <w:r w:rsidRPr="00EE45E2">
        <w:rPr>
          <w:rFonts w:ascii="Arial" w:hAnsi="Arial" w:cs="Arial"/>
        </w:rPr>
        <w:object w:dxaOrig="225" w:dyaOrig="225" w14:anchorId="3832CC6B">
          <v:shape id="_x0000_i1056" type="#_x0000_t75" style="width:20pt;height:18pt" o:ole="">
            <v:imagedata r:id="rId7" o:title=""/>
          </v:shape>
          <w:control r:id="rId12" w:name="DefaultOcxName3" w:shapeid="_x0000_i1056"/>
        </w:object>
      </w:r>
      <w:r w:rsidRPr="00EE45E2">
        <w:rPr>
          <w:rFonts w:ascii="Arial" w:hAnsi="Arial" w:cs="Arial"/>
        </w:rPr>
        <w:t xml:space="preserve">I confirm that, including the payment of this grant, my business will not breach State Aid regulations </w:t>
      </w:r>
    </w:p>
    <w:p w14:paraId="212FD289" w14:textId="0C00BA93" w:rsidR="00054F26" w:rsidRPr="00EE45E2" w:rsidRDefault="00054F26" w:rsidP="00054F26">
      <w:pPr>
        <w:rPr>
          <w:rFonts w:ascii="Arial" w:hAnsi="Arial" w:cs="Arial"/>
        </w:rPr>
      </w:pPr>
      <w:r w:rsidRPr="00EE45E2">
        <w:rPr>
          <w:rFonts w:ascii="Arial" w:hAnsi="Arial" w:cs="Arial"/>
        </w:rPr>
        <w:object w:dxaOrig="225" w:dyaOrig="225" w14:anchorId="0FD8FA84">
          <v:shape id="_x0000_i1059" type="#_x0000_t75" style="width:20pt;height:18pt" o:ole="">
            <v:imagedata r:id="rId7" o:title=""/>
          </v:shape>
          <w:control r:id="rId13" w:name="DefaultOcxName4" w:shapeid="_x0000_i1059"/>
        </w:object>
      </w:r>
      <w:r w:rsidRPr="00EE45E2">
        <w:rPr>
          <w:rFonts w:ascii="Arial" w:hAnsi="Arial" w:cs="Arial"/>
        </w:rPr>
        <w:t>I understand that it is a criminal offence to make a statement or representation that I know to be false. I understand that Reading Borough Council is under a duty to protect the public funds it administers and may verify the information provided on this form with other departments, government agencies and other local authorities for the purpose of billing, collection and recovery of business rates and for the prevention and detection of fraud</w:t>
      </w:r>
    </w:p>
    <w:p w14:paraId="42AC907C" w14:textId="12E12A2C" w:rsidR="00054F26" w:rsidRPr="00EE45E2" w:rsidRDefault="00054F26" w:rsidP="00054F26">
      <w:pPr>
        <w:rPr>
          <w:rFonts w:ascii="Arial" w:hAnsi="Arial" w:cs="Arial"/>
        </w:rPr>
      </w:pPr>
      <w:r w:rsidRPr="00054F26">
        <w:rPr>
          <w:rFonts w:ascii="Arial" w:eastAsia="Times New Roman" w:hAnsi="Arial" w:cs="Arial"/>
          <w:color w:val="444444"/>
        </w:rPr>
        <w:object w:dxaOrig="225" w:dyaOrig="225" w14:anchorId="120F6509">
          <v:shape id="_x0000_i1062" type="#_x0000_t75" style="width:20pt;height:18pt" o:ole="">
            <v:imagedata r:id="rId7" o:title=""/>
          </v:shape>
          <w:control r:id="rId14" w:name="DefaultOcxName5" w:shapeid="_x0000_i1062"/>
        </w:object>
      </w:r>
      <w:r w:rsidRPr="00EE45E2">
        <w:rPr>
          <w:rFonts w:ascii="Arial" w:hAnsi="Arial" w:cs="Arial"/>
        </w:rPr>
        <w:t xml:space="preserve">I acknowledge that the Council may at its discretion withhold, suspend or recover payment of the Grant and/or require repayment of all or part of the Grant if any of the information that I have provided to the Council in connection with this application is found by the Council to be </w:t>
      </w:r>
      <w:r w:rsidRPr="00EE45E2">
        <w:rPr>
          <w:rFonts w:ascii="Arial" w:hAnsi="Arial" w:cs="Arial"/>
        </w:rPr>
        <w:lastRenderedPageBreak/>
        <w:t>materially misleading or inaccurate or if I, or anyone acting on behalf of the business, commits any fraud in connection with this grant scheme</w:t>
      </w:r>
    </w:p>
    <w:p w14:paraId="6C37C8CA" w14:textId="17AC032F" w:rsidR="00401515" w:rsidRPr="00EE45E2" w:rsidRDefault="003F0233" w:rsidP="00054F26">
      <w:pPr>
        <w:rPr>
          <w:rFonts w:ascii="Arial" w:hAnsi="Arial" w:cs="Arial"/>
        </w:rPr>
      </w:pPr>
      <w:r w:rsidRPr="00EE45E2">
        <w:rPr>
          <w:rFonts w:ascii="Arial" w:hAnsi="Arial" w:cs="Arial"/>
        </w:rPr>
        <w:object w:dxaOrig="225" w:dyaOrig="225" w14:anchorId="7D52AB38">
          <v:shape id="_x0000_i1065" type="#_x0000_t75" style="width:20pt;height:18pt" o:ole="">
            <v:imagedata r:id="rId7" o:title=""/>
          </v:shape>
          <w:control r:id="rId15" w:name="DefaultOcxName51" w:shapeid="_x0000_i1065"/>
        </w:object>
      </w:r>
      <w:r>
        <w:rPr>
          <w:rFonts w:ascii="Arial" w:hAnsi="Arial" w:cs="Arial"/>
        </w:rPr>
        <w:t xml:space="preserve">Applications </w:t>
      </w:r>
      <w:r w:rsidR="00401515">
        <w:rPr>
          <w:rFonts w:ascii="Arial" w:hAnsi="Arial" w:cs="Arial"/>
        </w:rPr>
        <w:t xml:space="preserve">made under </w:t>
      </w:r>
      <w:r w:rsidR="00401515" w:rsidRPr="00EE45E2">
        <w:rPr>
          <w:rFonts w:ascii="Arial" w:hAnsi="Arial" w:cs="Arial"/>
          <w:b/>
        </w:rPr>
        <w:t>Type D</w:t>
      </w:r>
      <w:r w:rsidR="00401515">
        <w:rPr>
          <w:rFonts w:ascii="Arial" w:hAnsi="Arial" w:cs="Arial"/>
        </w:rPr>
        <w:t xml:space="preserve"> (Ancillary to </w:t>
      </w:r>
      <w:r w:rsidR="00AF756F">
        <w:rPr>
          <w:rFonts w:ascii="Arial" w:hAnsi="Arial" w:cs="Arial"/>
        </w:rPr>
        <w:t>retail, hospitality and leisure)</w:t>
      </w:r>
      <w:r w:rsidR="00401515">
        <w:rPr>
          <w:rFonts w:ascii="Arial" w:hAnsi="Arial" w:cs="Arial"/>
        </w:rPr>
        <w:t xml:space="preserve"> </w:t>
      </w:r>
      <w:r w:rsidR="00EE45E2" w:rsidRPr="00EE45E2">
        <w:rPr>
          <w:rFonts w:ascii="Arial" w:hAnsi="Arial" w:cs="Arial"/>
          <w:b/>
        </w:rPr>
        <w:t>ONLY</w:t>
      </w:r>
      <w:r w:rsidR="00401515">
        <w:rPr>
          <w:rFonts w:ascii="Arial" w:hAnsi="Arial" w:cs="Arial"/>
        </w:rPr>
        <w:t xml:space="preserve">, </w:t>
      </w:r>
      <w:r w:rsidRPr="00EE45E2">
        <w:rPr>
          <w:rFonts w:ascii="Arial" w:hAnsi="Arial" w:cs="Arial"/>
        </w:rPr>
        <w:t>I confirm I have</w:t>
      </w:r>
      <w:r w:rsidR="00401515">
        <w:rPr>
          <w:rFonts w:ascii="Arial" w:hAnsi="Arial" w:cs="Arial"/>
        </w:rPr>
        <w:t xml:space="preserve"> not received any other grants administered by the Council</w:t>
      </w:r>
      <w:r>
        <w:rPr>
          <w:rFonts w:ascii="Arial" w:hAnsi="Arial" w:cs="Arial"/>
        </w:rPr>
        <w:t xml:space="preserve"> to date</w:t>
      </w:r>
      <w:r w:rsidR="00401515">
        <w:rPr>
          <w:rFonts w:ascii="Arial" w:hAnsi="Arial" w:cs="Arial"/>
        </w:rPr>
        <w:t>.</w:t>
      </w:r>
    </w:p>
    <w:p w14:paraId="400A19CB" w14:textId="4C39121D" w:rsidR="00401515" w:rsidRDefault="003F0233" w:rsidP="00054F26">
      <w:pPr>
        <w:rPr>
          <w:rFonts w:ascii="Arial" w:hAnsi="Arial" w:cs="Arial"/>
        </w:rPr>
      </w:pPr>
      <w:r w:rsidRPr="00EE45E2">
        <w:rPr>
          <w:rFonts w:ascii="Arial" w:hAnsi="Arial" w:cs="Arial"/>
        </w:rPr>
        <w:object w:dxaOrig="225" w:dyaOrig="225" w14:anchorId="6E54BD88">
          <v:shape id="_x0000_i1068" type="#_x0000_t75" style="width:20pt;height:18pt" o:ole="">
            <v:imagedata r:id="rId7" o:title=""/>
          </v:shape>
          <w:control r:id="rId16" w:name="DefaultOcxName511" w:shapeid="_x0000_i1068"/>
        </w:object>
      </w:r>
      <w:r>
        <w:rPr>
          <w:rFonts w:ascii="Arial" w:hAnsi="Arial" w:cs="Arial"/>
        </w:rPr>
        <w:t xml:space="preserve">Applications </w:t>
      </w:r>
      <w:r w:rsidR="00401515">
        <w:rPr>
          <w:rFonts w:ascii="Arial" w:hAnsi="Arial" w:cs="Arial"/>
        </w:rPr>
        <w:t xml:space="preserve">made under </w:t>
      </w:r>
      <w:r w:rsidR="00401515" w:rsidRPr="00EE45E2">
        <w:rPr>
          <w:rFonts w:ascii="Arial" w:hAnsi="Arial" w:cs="Arial"/>
          <w:b/>
        </w:rPr>
        <w:t>Type E</w:t>
      </w:r>
      <w:r w:rsidR="00401515">
        <w:rPr>
          <w:rFonts w:ascii="Arial" w:hAnsi="Arial" w:cs="Arial"/>
        </w:rPr>
        <w:t xml:space="preserve"> (Hardship) </w:t>
      </w:r>
      <w:r w:rsidR="00EE45E2" w:rsidRPr="00EE45E2">
        <w:rPr>
          <w:rFonts w:ascii="Arial" w:hAnsi="Arial" w:cs="Arial"/>
          <w:b/>
        </w:rPr>
        <w:t>ONLY</w:t>
      </w:r>
      <w:r>
        <w:rPr>
          <w:rFonts w:ascii="Arial" w:hAnsi="Arial" w:cs="Arial"/>
        </w:rPr>
        <w:t xml:space="preserve">, </w:t>
      </w:r>
      <w:r w:rsidRPr="00EE45E2">
        <w:rPr>
          <w:rFonts w:ascii="Arial" w:hAnsi="Arial" w:cs="Arial"/>
        </w:rPr>
        <w:t>I confirm I have</w:t>
      </w:r>
      <w:r>
        <w:rPr>
          <w:rFonts w:ascii="Arial" w:hAnsi="Arial" w:cs="Arial"/>
        </w:rPr>
        <w:t xml:space="preserve"> not received </w:t>
      </w:r>
      <w:r w:rsidR="00401515">
        <w:rPr>
          <w:rFonts w:ascii="Arial" w:hAnsi="Arial" w:cs="Arial"/>
        </w:rPr>
        <w:t xml:space="preserve">any other grants administered by the Council </w:t>
      </w:r>
      <w:r>
        <w:rPr>
          <w:rFonts w:ascii="Arial" w:hAnsi="Arial" w:cs="Arial"/>
        </w:rPr>
        <w:t xml:space="preserve">to date </w:t>
      </w:r>
      <w:r w:rsidR="00401515">
        <w:rPr>
          <w:rFonts w:ascii="Arial" w:hAnsi="Arial" w:cs="Arial"/>
        </w:rPr>
        <w:t>or received self-employed income support.</w:t>
      </w:r>
    </w:p>
    <w:p w14:paraId="56B1312E" w14:textId="66B8A3AD" w:rsidR="003F0233" w:rsidRDefault="003F0233" w:rsidP="00054F26">
      <w:pPr>
        <w:rPr>
          <w:rFonts w:ascii="Arial" w:hAnsi="Arial" w:cs="Arial"/>
        </w:rPr>
      </w:pPr>
    </w:p>
    <w:p w14:paraId="4F856860" w14:textId="7E49EEEC" w:rsidR="003F0233" w:rsidRDefault="003F0233" w:rsidP="003F0233">
      <w:pPr>
        <w:pStyle w:val="Default"/>
        <w:rPr>
          <w:b/>
        </w:rPr>
      </w:pPr>
      <w:r w:rsidRPr="005170CD">
        <w:t xml:space="preserve">In signing the </w:t>
      </w:r>
      <w:r w:rsidR="00EE45E2" w:rsidRPr="005170CD">
        <w:t>below,</w:t>
      </w:r>
      <w:r w:rsidRPr="005170CD">
        <w:t xml:space="preserve"> I confirm that</w:t>
      </w:r>
      <w:r w:rsidRPr="005170CD">
        <w:rPr>
          <w:b/>
        </w:rPr>
        <w:t xml:space="preserve"> </w:t>
      </w:r>
      <w:r w:rsidRPr="007E1E27">
        <w:t>I am eligible for this grant</w:t>
      </w:r>
    </w:p>
    <w:p w14:paraId="0392DCA2" w14:textId="77777777" w:rsidR="003F0233" w:rsidRPr="005170CD" w:rsidRDefault="003F0233" w:rsidP="003F0233">
      <w:pPr>
        <w:rPr>
          <w:rFonts w:ascii="Arial" w:hAnsi="Arial" w:cs="Arial"/>
        </w:rPr>
      </w:pPr>
    </w:p>
    <w:tbl>
      <w:tblPr>
        <w:tblStyle w:val="TableGrid"/>
        <w:tblW w:w="0" w:type="auto"/>
        <w:tblLook w:val="04A0" w:firstRow="1" w:lastRow="0" w:firstColumn="1" w:lastColumn="0" w:noHBand="0" w:noVBand="1"/>
      </w:tblPr>
      <w:tblGrid>
        <w:gridCol w:w="1555"/>
        <w:gridCol w:w="7087"/>
      </w:tblGrid>
      <w:tr w:rsidR="003F0233" w:rsidRPr="005170CD" w14:paraId="115C61AF" w14:textId="77777777" w:rsidTr="003F0233">
        <w:tc>
          <w:tcPr>
            <w:tcW w:w="1555" w:type="dxa"/>
            <w:tcBorders>
              <w:top w:val="single" w:sz="4" w:space="0" w:color="auto"/>
              <w:left w:val="single" w:sz="4" w:space="0" w:color="auto"/>
              <w:bottom w:val="single" w:sz="4" w:space="0" w:color="auto"/>
              <w:right w:val="single" w:sz="4" w:space="0" w:color="auto"/>
            </w:tcBorders>
            <w:hideMark/>
          </w:tcPr>
          <w:p w14:paraId="3426DA6A" w14:textId="77777777" w:rsidR="003F0233" w:rsidRPr="005170CD" w:rsidRDefault="003F0233" w:rsidP="003F0233">
            <w:pPr>
              <w:rPr>
                <w:rFonts w:ascii="Arial" w:hAnsi="Arial" w:cs="Arial"/>
              </w:rPr>
            </w:pPr>
            <w:r w:rsidRPr="005170CD">
              <w:rPr>
                <w:rFonts w:ascii="Arial" w:hAnsi="Arial" w:cs="Arial"/>
              </w:rPr>
              <w:t>Signature:</w:t>
            </w:r>
          </w:p>
        </w:tc>
        <w:tc>
          <w:tcPr>
            <w:tcW w:w="7087" w:type="dxa"/>
            <w:tcBorders>
              <w:top w:val="single" w:sz="4" w:space="0" w:color="auto"/>
              <w:left w:val="single" w:sz="4" w:space="0" w:color="auto"/>
              <w:bottom w:val="single" w:sz="4" w:space="0" w:color="auto"/>
              <w:right w:val="single" w:sz="4" w:space="0" w:color="auto"/>
            </w:tcBorders>
          </w:tcPr>
          <w:p w14:paraId="5195EAC0" w14:textId="77777777" w:rsidR="003F0233" w:rsidRPr="005170CD" w:rsidRDefault="003F0233" w:rsidP="003F0233">
            <w:pPr>
              <w:rPr>
                <w:rFonts w:ascii="Arial" w:hAnsi="Arial" w:cs="Arial"/>
              </w:rPr>
            </w:pPr>
          </w:p>
          <w:p w14:paraId="79B78AFF" w14:textId="77777777" w:rsidR="003F0233" w:rsidRPr="005170CD" w:rsidRDefault="003F0233" w:rsidP="003F0233">
            <w:pPr>
              <w:rPr>
                <w:rFonts w:ascii="Arial" w:hAnsi="Arial" w:cs="Arial"/>
              </w:rPr>
            </w:pPr>
          </w:p>
        </w:tc>
      </w:tr>
      <w:tr w:rsidR="003F0233" w:rsidRPr="005170CD" w14:paraId="2000A640" w14:textId="77777777" w:rsidTr="00EE45E2">
        <w:trPr>
          <w:trHeight w:val="509"/>
        </w:trPr>
        <w:tc>
          <w:tcPr>
            <w:tcW w:w="1555" w:type="dxa"/>
            <w:tcBorders>
              <w:top w:val="single" w:sz="4" w:space="0" w:color="auto"/>
              <w:left w:val="single" w:sz="4" w:space="0" w:color="auto"/>
              <w:bottom w:val="single" w:sz="4" w:space="0" w:color="auto"/>
              <w:right w:val="single" w:sz="4" w:space="0" w:color="auto"/>
            </w:tcBorders>
          </w:tcPr>
          <w:p w14:paraId="201C3298" w14:textId="5001E6F5" w:rsidR="003F0233" w:rsidRDefault="003F0233" w:rsidP="003F0233">
            <w:pPr>
              <w:rPr>
                <w:rFonts w:ascii="Arial" w:hAnsi="Arial" w:cs="Arial"/>
              </w:rPr>
            </w:pPr>
            <w:r>
              <w:rPr>
                <w:rFonts w:ascii="Arial" w:hAnsi="Arial" w:cs="Arial"/>
              </w:rPr>
              <w:t>Position:</w:t>
            </w:r>
          </w:p>
          <w:p w14:paraId="130B519F" w14:textId="77777777" w:rsidR="003F0233" w:rsidRPr="005170CD" w:rsidRDefault="003F0233" w:rsidP="003F0233">
            <w:pPr>
              <w:rPr>
                <w:rFonts w:ascii="Arial" w:hAnsi="Arial" w:cs="Arial"/>
              </w:rPr>
            </w:pPr>
          </w:p>
        </w:tc>
        <w:tc>
          <w:tcPr>
            <w:tcW w:w="7087" w:type="dxa"/>
            <w:tcBorders>
              <w:top w:val="single" w:sz="4" w:space="0" w:color="auto"/>
              <w:left w:val="single" w:sz="4" w:space="0" w:color="auto"/>
              <w:bottom w:val="single" w:sz="4" w:space="0" w:color="auto"/>
              <w:right w:val="single" w:sz="4" w:space="0" w:color="auto"/>
            </w:tcBorders>
          </w:tcPr>
          <w:p w14:paraId="3446ED0C" w14:textId="77777777" w:rsidR="003F0233" w:rsidRPr="005170CD" w:rsidRDefault="003F0233" w:rsidP="003F0233">
            <w:pPr>
              <w:rPr>
                <w:rFonts w:ascii="Arial" w:hAnsi="Arial" w:cs="Arial"/>
              </w:rPr>
            </w:pPr>
          </w:p>
        </w:tc>
      </w:tr>
      <w:tr w:rsidR="003F0233" w:rsidRPr="005170CD" w14:paraId="451B6360" w14:textId="77777777" w:rsidTr="003F0233">
        <w:tc>
          <w:tcPr>
            <w:tcW w:w="1555" w:type="dxa"/>
            <w:tcBorders>
              <w:top w:val="single" w:sz="4" w:space="0" w:color="auto"/>
              <w:left w:val="single" w:sz="4" w:space="0" w:color="auto"/>
              <w:bottom w:val="single" w:sz="4" w:space="0" w:color="auto"/>
              <w:right w:val="single" w:sz="4" w:space="0" w:color="auto"/>
            </w:tcBorders>
            <w:hideMark/>
          </w:tcPr>
          <w:p w14:paraId="53F6A444" w14:textId="77777777" w:rsidR="003F0233" w:rsidRPr="005170CD" w:rsidRDefault="003F0233" w:rsidP="003F0233">
            <w:pPr>
              <w:rPr>
                <w:rFonts w:ascii="Arial" w:hAnsi="Arial" w:cs="Arial"/>
              </w:rPr>
            </w:pPr>
            <w:r w:rsidRPr="005170CD">
              <w:rPr>
                <w:rFonts w:ascii="Arial" w:hAnsi="Arial" w:cs="Arial"/>
              </w:rPr>
              <w:t>Date:</w:t>
            </w:r>
          </w:p>
        </w:tc>
        <w:tc>
          <w:tcPr>
            <w:tcW w:w="7087" w:type="dxa"/>
            <w:tcBorders>
              <w:top w:val="single" w:sz="4" w:space="0" w:color="auto"/>
              <w:left w:val="single" w:sz="4" w:space="0" w:color="auto"/>
              <w:bottom w:val="single" w:sz="4" w:space="0" w:color="auto"/>
              <w:right w:val="single" w:sz="4" w:space="0" w:color="auto"/>
            </w:tcBorders>
          </w:tcPr>
          <w:p w14:paraId="38089554" w14:textId="77777777" w:rsidR="003F0233" w:rsidRPr="005170CD" w:rsidRDefault="003F0233" w:rsidP="003F0233">
            <w:pPr>
              <w:rPr>
                <w:rFonts w:ascii="Arial" w:hAnsi="Arial" w:cs="Arial"/>
              </w:rPr>
            </w:pPr>
          </w:p>
          <w:p w14:paraId="3685C676" w14:textId="77777777" w:rsidR="003F0233" w:rsidRPr="005170CD" w:rsidRDefault="003F0233" w:rsidP="003F0233">
            <w:pPr>
              <w:rPr>
                <w:rFonts w:ascii="Arial" w:hAnsi="Arial" w:cs="Arial"/>
              </w:rPr>
            </w:pPr>
          </w:p>
        </w:tc>
      </w:tr>
    </w:tbl>
    <w:p w14:paraId="546C0840" w14:textId="28EDE4EC" w:rsidR="003F0233" w:rsidRDefault="003F0233" w:rsidP="00054F26">
      <w:pPr>
        <w:rPr>
          <w:rFonts w:ascii="Arial" w:eastAsia="Times New Roman" w:hAnsi="Arial" w:cs="Arial"/>
          <w:color w:val="444444"/>
        </w:rPr>
      </w:pPr>
    </w:p>
    <w:p w14:paraId="4973FB63" w14:textId="3976BAFD" w:rsidR="00EE45E2" w:rsidRPr="00EE45E2" w:rsidRDefault="00EE45E2" w:rsidP="00054F26">
      <w:pPr>
        <w:rPr>
          <w:rFonts w:ascii="Arial" w:eastAsiaTheme="minorHAnsi" w:hAnsi="Arial" w:cs="Arial"/>
          <w:b/>
          <w:color w:val="000000"/>
          <w:lang w:eastAsia="en-US"/>
        </w:rPr>
      </w:pPr>
      <w:r w:rsidRPr="00EE45E2">
        <w:rPr>
          <w:rFonts w:ascii="Arial" w:eastAsiaTheme="minorHAnsi" w:hAnsi="Arial" w:cs="Arial"/>
          <w:b/>
          <w:color w:val="000000"/>
          <w:lang w:eastAsia="en-US"/>
        </w:rPr>
        <w:t xml:space="preserve">Please email completed applications forms </w:t>
      </w:r>
      <w:r>
        <w:rPr>
          <w:rFonts w:ascii="Arial" w:eastAsiaTheme="minorHAnsi" w:hAnsi="Arial" w:cs="Arial"/>
          <w:b/>
          <w:color w:val="000000"/>
          <w:lang w:eastAsia="en-US"/>
        </w:rPr>
        <w:t xml:space="preserve">to </w:t>
      </w:r>
      <w:hyperlink r:id="rId17" w:history="1">
        <w:r w:rsidRPr="00102077">
          <w:rPr>
            <w:rStyle w:val="Hyperlink"/>
            <w:rFonts w:ascii="Arial" w:eastAsiaTheme="minorHAnsi" w:hAnsi="Arial" w:cs="Arial"/>
            <w:b/>
            <w:lang w:eastAsia="en-US"/>
          </w:rPr>
          <w:t>business.rates@reading.gov.uk</w:t>
        </w:r>
      </w:hyperlink>
      <w:r>
        <w:rPr>
          <w:rFonts w:ascii="Arial" w:eastAsiaTheme="minorHAnsi" w:hAnsi="Arial" w:cs="Arial"/>
          <w:b/>
          <w:color w:val="000000"/>
          <w:lang w:eastAsia="en-US"/>
        </w:rPr>
        <w:t xml:space="preserve"> </w:t>
      </w:r>
      <w:r w:rsidRPr="00EE45E2">
        <w:rPr>
          <w:rFonts w:ascii="Arial" w:eastAsiaTheme="minorHAnsi" w:hAnsi="Arial" w:cs="Arial"/>
          <w:b/>
          <w:color w:val="000000"/>
          <w:lang w:eastAsia="en-US"/>
        </w:rPr>
        <w:t>ensuring that all supporting information as detailed below is included with your application.</w:t>
      </w:r>
    </w:p>
    <w:p w14:paraId="15A9C4A3" w14:textId="77777777" w:rsidR="00EE45E2" w:rsidRPr="00054F26" w:rsidRDefault="00EE45E2" w:rsidP="00054F26">
      <w:pPr>
        <w:rPr>
          <w:rFonts w:ascii="Arial" w:eastAsia="Times New Roman" w:hAnsi="Arial" w:cs="Arial"/>
          <w:color w:val="444444"/>
        </w:rPr>
      </w:pPr>
    </w:p>
    <w:p w14:paraId="0F116672" w14:textId="05287BEB" w:rsidR="00B260D7" w:rsidRPr="00B260D7" w:rsidRDefault="00B260D7" w:rsidP="00E86F56">
      <w:pPr>
        <w:rPr>
          <w:rFonts w:ascii="Arial" w:hAnsi="Arial" w:cs="Arial"/>
          <w:b/>
        </w:rPr>
      </w:pPr>
      <w:r w:rsidRPr="00B260D7">
        <w:rPr>
          <w:rFonts w:ascii="Arial" w:hAnsi="Arial" w:cs="Arial"/>
          <w:b/>
        </w:rPr>
        <w:t xml:space="preserve">ADDITIONAL INFORMATION REQUIRED IN SUPPORT OF </w:t>
      </w:r>
      <w:r w:rsidR="00BD7D61">
        <w:rPr>
          <w:rFonts w:ascii="Arial" w:hAnsi="Arial" w:cs="Arial"/>
          <w:b/>
        </w:rPr>
        <w:t xml:space="preserve">YOUR </w:t>
      </w:r>
      <w:r w:rsidRPr="00B260D7">
        <w:rPr>
          <w:rFonts w:ascii="Arial" w:hAnsi="Arial" w:cs="Arial"/>
          <w:b/>
        </w:rPr>
        <w:t>APPLICATION</w:t>
      </w:r>
    </w:p>
    <w:p w14:paraId="2993C9EE" w14:textId="77777777" w:rsidR="00B260D7" w:rsidRDefault="00B260D7" w:rsidP="00E86F56">
      <w:pPr>
        <w:rPr>
          <w:rFonts w:ascii="Arial" w:hAnsi="Arial" w:cs="Arial"/>
        </w:rPr>
      </w:pPr>
    </w:p>
    <w:p w14:paraId="73CC67CE" w14:textId="0FE0E4F7" w:rsidR="00E86F56" w:rsidRDefault="00391B52" w:rsidP="00E86F56">
      <w:pPr>
        <w:rPr>
          <w:rFonts w:ascii="Arial" w:hAnsi="Arial" w:cs="Arial"/>
        </w:rPr>
      </w:pPr>
      <w:r>
        <w:rPr>
          <w:rFonts w:ascii="Arial" w:hAnsi="Arial" w:cs="Arial"/>
        </w:rPr>
        <w:t xml:space="preserve">Further information required </w:t>
      </w:r>
      <w:r w:rsidR="00AA0A00">
        <w:rPr>
          <w:rFonts w:ascii="Arial" w:hAnsi="Arial" w:cs="Arial"/>
        </w:rPr>
        <w:t xml:space="preserve">for </w:t>
      </w:r>
      <w:r w:rsidR="00AA0A00" w:rsidRPr="00B52FAC">
        <w:rPr>
          <w:rFonts w:ascii="Arial" w:hAnsi="Arial" w:cs="Arial"/>
          <w:b/>
        </w:rPr>
        <w:t>TYPE A</w:t>
      </w:r>
    </w:p>
    <w:p w14:paraId="16A632A2" w14:textId="77777777" w:rsidR="00B52FAC" w:rsidRDefault="00B52FAC" w:rsidP="00E86F56">
      <w:pPr>
        <w:rPr>
          <w:rFonts w:ascii="Arial" w:hAnsi="Arial" w:cs="Arial"/>
        </w:rPr>
      </w:pPr>
    </w:p>
    <w:p w14:paraId="733E5416" w14:textId="77777777" w:rsidR="00090E99" w:rsidRDefault="00B52FAC" w:rsidP="00B52FAC">
      <w:pPr>
        <w:pStyle w:val="ListParagraph"/>
        <w:numPr>
          <w:ilvl w:val="0"/>
          <w:numId w:val="20"/>
        </w:numPr>
        <w:rPr>
          <w:rFonts w:ascii="Arial" w:hAnsi="Arial" w:cs="Arial"/>
        </w:rPr>
      </w:pPr>
      <w:r w:rsidRPr="00B52FAC">
        <w:rPr>
          <w:rFonts w:ascii="Arial" w:hAnsi="Arial" w:cs="Arial"/>
        </w:rPr>
        <w:t xml:space="preserve">Please supply </w:t>
      </w:r>
      <w:r w:rsidR="000D75FB">
        <w:rPr>
          <w:rFonts w:ascii="Arial" w:hAnsi="Arial" w:cs="Arial"/>
        </w:rPr>
        <w:t xml:space="preserve">supporting </w:t>
      </w:r>
      <w:r>
        <w:rPr>
          <w:rFonts w:ascii="Arial" w:hAnsi="Arial" w:cs="Arial"/>
        </w:rPr>
        <w:t>evidence that you were trading on the 4</w:t>
      </w:r>
      <w:r w:rsidRPr="00B52FAC">
        <w:rPr>
          <w:rFonts w:ascii="Arial" w:hAnsi="Arial" w:cs="Arial"/>
          <w:vertAlign w:val="superscript"/>
        </w:rPr>
        <w:t>th</w:t>
      </w:r>
      <w:r>
        <w:rPr>
          <w:rFonts w:ascii="Arial" w:hAnsi="Arial" w:cs="Arial"/>
        </w:rPr>
        <w:t xml:space="preserve"> November 2020</w:t>
      </w:r>
      <w:r w:rsidR="00B260D7">
        <w:rPr>
          <w:rFonts w:ascii="Arial" w:hAnsi="Arial" w:cs="Arial"/>
        </w:rPr>
        <w:t xml:space="preserve"> e</w:t>
      </w:r>
      <w:r w:rsidR="00BD7D61">
        <w:rPr>
          <w:rFonts w:ascii="Arial" w:hAnsi="Arial" w:cs="Arial"/>
        </w:rPr>
        <w:t>.</w:t>
      </w:r>
      <w:r w:rsidR="00B260D7">
        <w:rPr>
          <w:rFonts w:ascii="Arial" w:hAnsi="Arial" w:cs="Arial"/>
        </w:rPr>
        <w:t>g</w:t>
      </w:r>
      <w:r w:rsidR="00BD7D61">
        <w:rPr>
          <w:rFonts w:ascii="Arial" w:hAnsi="Arial" w:cs="Arial"/>
        </w:rPr>
        <w:t>.,</w:t>
      </w:r>
      <w:r w:rsidR="00B260D7">
        <w:rPr>
          <w:rFonts w:ascii="Arial" w:hAnsi="Arial" w:cs="Arial"/>
        </w:rPr>
        <w:t xml:space="preserve"> copy of bank statement or proof of sales</w:t>
      </w:r>
    </w:p>
    <w:p w14:paraId="568737CC" w14:textId="77777777" w:rsidR="00090E99" w:rsidRDefault="00124436" w:rsidP="00B52FAC">
      <w:pPr>
        <w:pStyle w:val="ListParagraph"/>
        <w:numPr>
          <w:ilvl w:val="0"/>
          <w:numId w:val="20"/>
        </w:numPr>
        <w:rPr>
          <w:rFonts w:ascii="Arial" w:hAnsi="Arial" w:cs="Arial"/>
        </w:rPr>
      </w:pPr>
      <w:r>
        <w:rPr>
          <w:rFonts w:ascii="Arial" w:hAnsi="Arial" w:cs="Arial"/>
        </w:rPr>
        <w:t>a copy of your lease agreement</w:t>
      </w:r>
    </w:p>
    <w:p w14:paraId="37CF5343" w14:textId="75B5EE84" w:rsidR="00090E99" w:rsidRDefault="00124436" w:rsidP="00B52FAC">
      <w:pPr>
        <w:pStyle w:val="ListParagraph"/>
        <w:numPr>
          <w:ilvl w:val="0"/>
          <w:numId w:val="20"/>
        </w:numPr>
        <w:rPr>
          <w:rFonts w:ascii="Arial" w:hAnsi="Arial" w:cs="Arial"/>
        </w:rPr>
      </w:pPr>
      <w:r>
        <w:rPr>
          <w:rFonts w:ascii="Arial" w:hAnsi="Arial" w:cs="Arial"/>
        </w:rPr>
        <w:t xml:space="preserve">a copy of your bank statement </w:t>
      </w:r>
      <w:r w:rsidR="00090E99">
        <w:rPr>
          <w:rFonts w:ascii="Arial" w:hAnsi="Arial" w:cs="Arial"/>
        </w:rPr>
        <w:t xml:space="preserve">(dated in the past </w:t>
      </w:r>
      <w:r w:rsidR="00054F26">
        <w:rPr>
          <w:rFonts w:ascii="Arial" w:hAnsi="Arial" w:cs="Arial"/>
        </w:rPr>
        <w:t>2</w:t>
      </w:r>
      <w:r w:rsidR="00090E99">
        <w:rPr>
          <w:rFonts w:ascii="Arial" w:hAnsi="Arial" w:cs="Arial"/>
        </w:rPr>
        <w:t xml:space="preserve"> months)</w:t>
      </w:r>
      <w:r>
        <w:rPr>
          <w:rFonts w:ascii="Arial" w:hAnsi="Arial" w:cs="Arial"/>
        </w:rPr>
        <w:t xml:space="preserve"> </w:t>
      </w:r>
    </w:p>
    <w:p w14:paraId="00F11C77" w14:textId="1C74618E" w:rsidR="00B52FAC" w:rsidRPr="00B52FAC" w:rsidRDefault="00124436" w:rsidP="00B52FAC">
      <w:pPr>
        <w:pStyle w:val="ListParagraph"/>
        <w:numPr>
          <w:ilvl w:val="0"/>
          <w:numId w:val="20"/>
        </w:numPr>
        <w:rPr>
          <w:rFonts w:ascii="Arial" w:hAnsi="Arial" w:cs="Arial"/>
        </w:rPr>
      </w:pPr>
      <w:r>
        <w:rPr>
          <w:rFonts w:ascii="Arial" w:hAnsi="Arial" w:cs="Arial"/>
        </w:rPr>
        <w:t>proof of ID.</w:t>
      </w:r>
    </w:p>
    <w:p w14:paraId="635EB99E" w14:textId="77777777" w:rsidR="00090E99" w:rsidRDefault="00090E99" w:rsidP="00E86F56">
      <w:pPr>
        <w:rPr>
          <w:rFonts w:ascii="Arial" w:hAnsi="Arial" w:cs="Arial"/>
        </w:rPr>
      </w:pPr>
    </w:p>
    <w:p w14:paraId="7749B80A" w14:textId="093F7B02" w:rsidR="00AA0A00" w:rsidRDefault="00AA0A00" w:rsidP="00E86F56">
      <w:pPr>
        <w:rPr>
          <w:rFonts w:ascii="Arial" w:hAnsi="Arial" w:cs="Arial"/>
          <w:b/>
        </w:rPr>
      </w:pPr>
      <w:r>
        <w:rPr>
          <w:rFonts w:ascii="Arial" w:hAnsi="Arial" w:cs="Arial"/>
        </w:rPr>
        <w:t xml:space="preserve">Further information required for </w:t>
      </w:r>
      <w:r w:rsidRPr="00B260D7">
        <w:rPr>
          <w:rFonts w:ascii="Arial" w:hAnsi="Arial" w:cs="Arial"/>
          <w:b/>
        </w:rPr>
        <w:t>TYPE B</w:t>
      </w:r>
    </w:p>
    <w:p w14:paraId="5D62D8A2" w14:textId="77777777" w:rsidR="00B260D7" w:rsidRDefault="00B260D7" w:rsidP="00E86F56">
      <w:pPr>
        <w:rPr>
          <w:rFonts w:ascii="Arial" w:hAnsi="Arial" w:cs="Arial"/>
          <w:b/>
        </w:rPr>
      </w:pPr>
    </w:p>
    <w:p w14:paraId="60B48AA9" w14:textId="77777777" w:rsidR="00090E99" w:rsidRDefault="00B260D7" w:rsidP="00B260D7">
      <w:pPr>
        <w:pStyle w:val="ListParagraph"/>
        <w:numPr>
          <w:ilvl w:val="0"/>
          <w:numId w:val="20"/>
        </w:numPr>
        <w:rPr>
          <w:rFonts w:ascii="Arial" w:hAnsi="Arial" w:cs="Arial"/>
        </w:rPr>
      </w:pPr>
      <w:r w:rsidRPr="00B52FAC">
        <w:rPr>
          <w:rFonts w:ascii="Arial" w:hAnsi="Arial" w:cs="Arial"/>
        </w:rPr>
        <w:t xml:space="preserve">Please supply </w:t>
      </w:r>
      <w:r>
        <w:rPr>
          <w:rFonts w:ascii="Arial" w:hAnsi="Arial" w:cs="Arial"/>
        </w:rPr>
        <w:t>supporting evidence that you were trading on the 4</w:t>
      </w:r>
      <w:r w:rsidRPr="00B52FAC">
        <w:rPr>
          <w:rFonts w:ascii="Arial" w:hAnsi="Arial" w:cs="Arial"/>
          <w:vertAlign w:val="superscript"/>
        </w:rPr>
        <w:t>th</w:t>
      </w:r>
      <w:r>
        <w:rPr>
          <w:rFonts w:ascii="Arial" w:hAnsi="Arial" w:cs="Arial"/>
        </w:rPr>
        <w:t xml:space="preserve"> November 2020 e</w:t>
      </w:r>
      <w:r w:rsidR="00BD7D61">
        <w:rPr>
          <w:rFonts w:ascii="Arial" w:hAnsi="Arial" w:cs="Arial"/>
        </w:rPr>
        <w:t>.</w:t>
      </w:r>
      <w:r>
        <w:rPr>
          <w:rFonts w:ascii="Arial" w:hAnsi="Arial" w:cs="Arial"/>
        </w:rPr>
        <w:t>g</w:t>
      </w:r>
      <w:r w:rsidR="00BD7D61">
        <w:rPr>
          <w:rFonts w:ascii="Arial" w:hAnsi="Arial" w:cs="Arial"/>
        </w:rPr>
        <w:t>.,</w:t>
      </w:r>
      <w:r>
        <w:rPr>
          <w:rFonts w:ascii="Arial" w:hAnsi="Arial" w:cs="Arial"/>
        </w:rPr>
        <w:t xml:space="preserve"> copy of bank statement or proof of sales</w:t>
      </w:r>
      <w:r w:rsidR="00124436">
        <w:rPr>
          <w:rFonts w:ascii="Arial" w:hAnsi="Arial" w:cs="Arial"/>
        </w:rPr>
        <w:t xml:space="preserve">, </w:t>
      </w:r>
    </w:p>
    <w:p w14:paraId="526C69A3" w14:textId="77777777" w:rsidR="00090E99" w:rsidRDefault="00124436" w:rsidP="00B260D7">
      <w:pPr>
        <w:pStyle w:val="ListParagraph"/>
        <w:numPr>
          <w:ilvl w:val="0"/>
          <w:numId w:val="20"/>
        </w:numPr>
        <w:rPr>
          <w:rFonts w:ascii="Arial" w:hAnsi="Arial" w:cs="Arial"/>
        </w:rPr>
      </w:pPr>
      <w:r>
        <w:rPr>
          <w:rFonts w:ascii="Arial" w:hAnsi="Arial" w:cs="Arial"/>
        </w:rPr>
        <w:t xml:space="preserve">a copy of your lease agreement or mortgage statement, </w:t>
      </w:r>
    </w:p>
    <w:p w14:paraId="7BB8A7D1" w14:textId="205F0BB2" w:rsidR="00090E99" w:rsidRDefault="00090E99" w:rsidP="00090E99">
      <w:pPr>
        <w:pStyle w:val="ListParagraph"/>
        <w:numPr>
          <w:ilvl w:val="0"/>
          <w:numId w:val="20"/>
        </w:numPr>
        <w:rPr>
          <w:rFonts w:ascii="Arial" w:hAnsi="Arial" w:cs="Arial"/>
        </w:rPr>
      </w:pPr>
      <w:r>
        <w:rPr>
          <w:rFonts w:ascii="Arial" w:hAnsi="Arial" w:cs="Arial"/>
        </w:rPr>
        <w:t xml:space="preserve">a copy of your bank statement (dated in the past </w:t>
      </w:r>
      <w:r w:rsidR="00054F26">
        <w:rPr>
          <w:rFonts w:ascii="Arial" w:hAnsi="Arial" w:cs="Arial"/>
        </w:rPr>
        <w:t>2</w:t>
      </w:r>
      <w:r>
        <w:rPr>
          <w:rFonts w:ascii="Arial" w:hAnsi="Arial" w:cs="Arial"/>
        </w:rPr>
        <w:t xml:space="preserve"> months) </w:t>
      </w:r>
    </w:p>
    <w:p w14:paraId="3E9888B9" w14:textId="6D4FA987" w:rsidR="00B260D7" w:rsidRPr="00B52FAC" w:rsidRDefault="00124436" w:rsidP="00B260D7">
      <w:pPr>
        <w:pStyle w:val="ListParagraph"/>
        <w:numPr>
          <w:ilvl w:val="0"/>
          <w:numId w:val="20"/>
        </w:numPr>
        <w:rPr>
          <w:rFonts w:ascii="Arial" w:hAnsi="Arial" w:cs="Arial"/>
        </w:rPr>
      </w:pPr>
      <w:r>
        <w:rPr>
          <w:rFonts w:ascii="Arial" w:hAnsi="Arial" w:cs="Arial"/>
        </w:rPr>
        <w:t>proof of ID</w:t>
      </w:r>
    </w:p>
    <w:p w14:paraId="62263F2F" w14:textId="77777777" w:rsidR="00AA0A00" w:rsidRDefault="00AA0A00" w:rsidP="00E86F56">
      <w:pPr>
        <w:rPr>
          <w:rFonts w:ascii="Arial" w:hAnsi="Arial" w:cs="Arial"/>
        </w:rPr>
      </w:pPr>
    </w:p>
    <w:p w14:paraId="138FF2F9" w14:textId="721784DC" w:rsidR="00124436" w:rsidRDefault="00124436" w:rsidP="00124436">
      <w:pPr>
        <w:rPr>
          <w:rFonts w:ascii="Arial" w:hAnsi="Arial" w:cs="Arial"/>
          <w:b/>
        </w:rPr>
      </w:pPr>
      <w:r>
        <w:rPr>
          <w:rFonts w:ascii="Arial" w:hAnsi="Arial" w:cs="Arial"/>
        </w:rPr>
        <w:t xml:space="preserve">Further information required for </w:t>
      </w:r>
      <w:r w:rsidRPr="00B260D7">
        <w:rPr>
          <w:rFonts w:ascii="Arial" w:hAnsi="Arial" w:cs="Arial"/>
          <w:b/>
        </w:rPr>
        <w:t xml:space="preserve">TYPE </w:t>
      </w:r>
      <w:r>
        <w:rPr>
          <w:rFonts w:ascii="Arial" w:hAnsi="Arial" w:cs="Arial"/>
          <w:b/>
        </w:rPr>
        <w:t>C</w:t>
      </w:r>
    </w:p>
    <w:p w14:paraId="1468FE7F" w14:textId="77777777" w:rsidR="00124436" w:rsidRDefault="00124436" w:rsidP="00124436">
      <w:pPr>
        <w:rPr>
          <w:rFonts w:ascii="Arial" w:hAnsi="Arial" w:cs="Arial"/>
          <w:b/>
        </w:rPr>
      </w:pPr>
    </w:p>
    <w:p w14:paraId="1C6FA2EA" w14:textId="77777777" w:rsidR="00090E99" w:rsidRDefault="00124436" w:rsidP="00124436">
      <w:pPr>
        <w:pStyle w:val="ListParagraph"/>
        <w:numPr>
          <w:ilvl w:val="0"/>
          <w:numId w:val="20"/>
        </w:numPr>
        <w:rPr>
          <w:rFonts w:ascii="Arial" w:hAnsi="Arial" w:cs="Arial"/>
        </w:rPr>
      </w:pPr>
      <w:r w:rsidRPr="00B52FAC">
        <w:rPr>
          <w:rFonts w:ascii="Arial" w:hAnsi="Arial" w:cs="Arial"/>
        </w:rPr>
        <w:t xml:space="preserve">Please supply </w:t>
      </w:r>
      <w:r>
        <w:rPr>
          <w:rFonts w:ascii="Arial" w:hAnsi="Arial" w:cs="Arial"/>
        </w:rPr>
        <w:t>supporting evidence that you were trading on the 4</w:t>
      </w:r>
      <w:r w:rsidRPr="00B52FAC">
        <w:rPr>
          <w:rFonts w:ascii="Arial" w:hAnsi="Arial" w:cs="Arial"/>
          <w:vertAlign w:val="superscript"/>
        </w:rPr>
        <w:t>th</w:t>
      </w:r>
      <w:r>
        <w:rPr>
          <w:rFonts w:ascii="Arial" w:hAnsi="Arial" w:cs="Arial"/>
        </w:rPr>
        <w:t xml:space="preserve"> November 2020 e.g., copy of bank statement or proof of sales, </w:t>
      </w:r>
    </w:p>
    <w:p w14:paraId="2F646620" w14:textId="77777777" w:rsidR="00090E99" w:rsidRDefault="00124436" w:rsidP="00124436">
      <w:pPr>
        <w:pStyle w:val="ListParagraph"/>
        <w:numPr>
          <w:ilvl w:val="0"/>
          <w:numId w:val="20"/>
        </w:numPr>
        <w:rPr>
          <w:rFonts w:ascii="Arial" w:hAnsi="Arial" w:cs="Arial"/>
        </w:rPr>
      </w:pPr>
      <w:r>
        <w:rPr>
          <w:rFonts w:ascii="Arial" w:hAnsi="Arial" w:cs="Arial"/>
        </w:rPr>
        <w:t xml:space="preserve">a copy of your lease agreement or </w:t>
      </w:r>
      <w:r w:rsidR="00090E99">
        <w:rPr>
          <w:rFonts w:ascii="Arial" w:hAnsi="Arial" w:cs="Arial"/>
        </w:rPr>
        <w:t>licence</w:t>
      </w:r>
      <w:r>
        <w:rPr>
          <w:rFonts w:ascii="Arial" w:hAnsi="Arial" w:cs="Arial"/>
        </w:rPr>
        <w:t xml:space="preserve">, </w:t>
      </w:r>
    </w:p>
    <w:p w14:paraId="760AFD80" w14:textId="1BCED4B5" w:rsidR="00090E99" w:rsidRDefault="00090E99" w:rsidP="00090E99">
      <w:pPr>
        <w:pStyle w:val="ListParagraph"/>
        <w:numPr>
          <w:ilvl w:val="0"/>
          <w:numId w:val="20"/>
        </w:numPr>
        <w:rPr>
          <w:rFonts w:ascii="Arial" w:hAnsi="Arial" w:cs="Arial"/>
        </w:rPr>
      </w:pPr>
      <w:r>
        <w:rPr>
          <w:rFonts w:ascii="Arial" w:hAnsi="Arial" w:cs="Arial"/>
        </w:rPr>
        <w:t xml:space="preserve">a copy of your bank statement (dated in the past </w:t>
      </w:r>
      <w:r w:rsidR="00054F26">
        <w:rPr>
          <w:rFonts w:ascii="Arial" w:hAnsi="Arial" w:cs="Arial"/>
        </w:rPr>
        <w:t>2</w:t>
      </w:r>
      <w:r>
        <w:rPr>
          <w:rFonts w:ascii="Arial" w:hAnsi="Arial" w:cs="Arial"/>
        </w:rPr>
        <w:t xml:space="preserve"> months) </w:t>
      </w:r>
    </w:p>
    <w:p w14:paraId="1AF7FEEB" w14:textId="37AFF60C" w:rsidR="00124436" w:rsidRPr="00B52FAC" w:rsidRDefault="00124436" w:rsidP="00124436">
      <w:pPr>
        <w:pStyle w:val="ListParagraph"/>
        <w:numPr>
          <w:ilvl w:val="0"/>
          <w:numId w:val="20"/>
        </w:numPr>
        <w:rPr>
          <w:rFonts w:ascii="Arial" w:hAnsi="Arial" w:cs="Arial"/>
        </w:rPr>
      </w:pPr>
      <w:r>
        <w:rPr>
          <w:rFonts w:ascii="Arial" w:hAnsi="Arial" w:cs="Arial"/>
        </w:rPr>
        <w:t>proof of ID</w:t>
      </w:r>
    </w:p>
    <w:p w14:paraId="5EFAD614" w14:textId="77777777" w:rsidR="00124436" w:rsidRDefault="00124436" w:rsidP="00E86F56">
      <w:pPr>
        <w:rPr>
          <w:rFonts w:ascii="Arial" w:hAnsi="Arial" w:cs="Arial"/>
        </w:rPr>
      </w:pPr>
    </w:p>
    <w:p w14:paraId="0E141B16" w14:textId="77777777" w:rsidR="00EE45E2" w:rsidRDefault="00EE45E2" w:rsidP="00E86F56">
      <w:pPr>
        <w:rPr>
          <w:rFonts w:ascii="Arial" w:hAnsi="Arial" w:cs="Arial"/>
        </w:rPr>
      </w:pPr>
    </w:p>
    <w:p w14:paraId="5938F202" w14:textId="77777777" w:rsidR="00EE45E2" w:rsidRDefault="00EE45E2" w:rsidP="00E86F56">
      <w:pPr>
        <w:rPr>
          <w:rFonts w:ascii="Arial" w:hAnsi="Arial" w:cs="Arial"/>
        </w:rPr>
      </w:pPr>
    </w:p>
    <w:p w14:paraId="0A464CD5" w14:textId="77777777" w:rsidR="00EE45E2" w:rsidRDefault="00EE45E2" w:rsidP="00E86F56">
      <w:pPr>
        <w:rPr>
          <w:rFonts w:ascii="Arial" w:hAnsi="Arial" w:cs="Arial"/>
        </w:rPr>
      </w:pPr>
    </w:p>
    <w:p w14:paraId="4267E400" w14:textId="78A9198E" w:rsidR="00AA0A00" w:rsidRDefault="00AA0A00" w:rsidP="00E86F56">
      <w:pPr>
        <w:rPr>
          <w:rFonts w:ascii="Arial" w:hAnsi="Arial" w:cs="Arial"/>
        </w:rPr>
      </w:pPr>
      <w:r>
        <w:rPr>
          <w:rFonts w:ascii="Arial" w:hAnsi="Arial" w:cs="Arial"/>
        </w:rPr>
        <w:t xml:space="preserve">Further information required for </w:t>
      </w:r>
      <w:r w:rsidRPr="00B260D7">
        <w:rPr>
          <w:rFonts w:ascii="Arial" w:hAnsi="Arial" w:cs="Arial"/>
          <w:b/>
        </w:rPr>
        <w:t xml:space="preserve">TYPE </w:t>
      </w:r>
      <w:r w:rsidR="00090E99">
        <w:rPr>
          <w:rFonts w:ascii="Arial" w:hAnsi="Arial" w:cs="Arial"/>
          <w:b/>
        </w:rPr>
        <w:t>D</w:t>
      </w:r>
    </w:p>
    <w:p w14:paraId="2B14543E" w14:textId="77777777" w:rsidR="00B260D7" w:rsidRDefault="00B260D7" w:rsidP="00E86F56">
      <w:pPr>
        <w:rPr>
          <w:rFonts w:ascii="Arial" w:hAnsi="Arial" w:cs="Arial"/>
        </w:rPr>
      </w:pPr>
    </w:p>
    <w:p w14:paraId="7CC1E7C9" w14:textId="6A5B8882" w:rsidR="00B260D7" w:rsidRPr="00B52FAC" w:rsidRDefault="00B260D7" w:rsidP="00B260D7">
      <w:pPr>
        <w:pStyle w:val="ListParagraph"/>
        <w:numPr>
          <w:ilvl w:val="0"/>
          <w:numId w:val="20"/>
        </w:numPr>
        <w:rPr>
          <w:rFonts w:ascii="Arial" w:hAnsi="Arial" w:cs="Arial"/>
        </w:rPr>
      </w:pPr>
      <w:r w:rsidRPr="00B52FAC">
        <w:rPr>
          <w:rFonts w:ascii="Arial" w:hAnsi="Arial" w:cs="Arial"/>
        </w:rPr>
        <w:t xml:space="preserve">Please supply </w:t>
      </w:r>
      <w:r>
        <w:rPr>
          <w:rFonts w:ascii="Arial" w:hAnsi="Arial" w:cs="Arial"/>
        </w:rPr>
        <w:t>supporting evidence that you were trading on the 4</w:t>
      </w:r>
      <w:r w:rsidRPr="00B52FAC">
        <w:rPr>
          <w:rFonts w:ascii="Arial" w:hAnsi="Arial" w:cs="Arial"/>
          <w:vertAlign w:val="superscript"/>
        </w:rPr>
        <w:t>th</w:t>
      </w:r>
      <w:r>
        <w:rPr>
          <w:rFonts w:ascii="Arial" w:hAnsi="Arial" w:cs="Arial"/>
        </w:rPr>
        <w:t xml:space="preserve"> November 2020 e</w:t>
      </w:r>
      <w:r w:rsidR="00BD7D61">
        <w:rPr>
          <w:rFonts w:ascii="Arial" w:hAnsi="Arial" w:cs="Arial"/>
        </w:rPr>
        <w:t>.</w:t>
      </w:r>
      <w:r>
        <w:rPr>
          <w:rFonts w:ascii="Arial" w:hAnsi="Arial" w:cs="Arial"/>
        </w:rPr>
        <w:t>g</w:t>
      </w:r>
      <w:r w:rsidR="00BD7D61">
        <w:rPr>
          <w:rFonts w:ascii="Arial" w:hAnsi="Arial" w:cs="Arial"/>
        </w:rPr>
        <w:t>.,</w:t>
      </w:r>
      <w:r>
        <w:rPr>
          <w:rFonts w:ascii="Arial" w:hAnsi="Arial" w:cs="Arial"/>
        </w:rPr>
        <w:t xml:space="preserve"> copy of bank statement or proof of sales</w:t>
      </w:r>
    </w:p>
    <w:p w14:paraId="2CEA84E5" w14:textId="197FF65E" w:rsidR="00BD7D61" w:rsidRDefault="00BD7D61" w:rsidP="00BD7D61">
      <w:pPr>
        <w:pStyle w:val="ListParagraph"/>
        <w:numPr>
          <w:ilvl w:val="0"/>
          <w:numId w:val="20"/>
        </w:numPr>
        <w:rPr>
          <w:rFonts w:ascii="Arial" w:hAnsi="Arial" w:cs="Arial"/>
        </w:rPr>
      </w:pPr>
      <w:r>
        <w:rPr>
          <w:rFonts w:ascii="Arial" w:hAnsi="Arial" w:cs="Arial"/>
        </w:rPr>
        <w:t>Please supply supporting evidence that the business has seen a demonstrable drop in income due to Coronavirus</w:t>
      </w:r>
      <w:r w:rsidR="003309D5">
        <w:rPr>
          <w:rFonts w:ascii="Arial" w:hAnsi="Arial" w:cs="Arial"/>
        </w:rPr>
        <w:t xml:space="preserve"> e.g</w:t>
      </w:r>
      <w:r w:rsidR="00691525">
        <w:rPr>
          <w:rFonts w:ascii="Arial" w:hAnsi="Arial" w:cs="Arial"/>
        </w:rPr>
        <w:t>.</w:t>
      </w:r>
      <w:r w:rsidR="003309D5">
        <w:rPr>
          <w:rFonts w:ascii="Arial" w:hAnsi="Arial" w:cs="Arial"/>
        </w:rPr>
        <w:t xml:space="preserve"> provision of monthly sales figures or profit &amp; loss accounts</w:t>
      </w:r>
      <w:r w:rsidR="008B1B76">
        <w:rPr>
          <w:rFonts w:ascii="Arial" w:hAnsi="Arial" w:cs="Arial"/>
        </w:rPr>
        <w:t xml:space="preserve"> and a brief </w:t>
      </w:r>
      <w:r w:rsidR="00691525">
        <w:rPr>
          <w:rFonts w:ascii="Arial" w:hAnsi="Arial" w:cs="Arial"/>
        </w:rPr>
        <w:t>written summary</w:t>
      </w:r>
    </w:p>
    <w:p w14:paraId="43E0E3DE" w14:textId="77777777" w:rsidR="00090E99" w:rsidRDefault="00090E99" w:rsidP="00090E99">
      <w:pPr>
        <w:pStyle w:val="ListParagraph"/>
        <w:numPr>
          <w:ilvl w:val="0"/>
          <w:numId w:val="20"/>
        </w:numPr>
        <w:rPr>
          <w:rFonts w:ascii="Arial" w:hAnsi="Arial" w:cs="Arial"/>
        </w:rPr>
      </w:pPr>
      <w:r>
        <w:rPr>
          <w:rFonts w:ascii="Arial" w:hAnsi="Arial" w:cs="Arial"/>
        </w:rPr>
        <w:t xml:space="preserve">a copy of your lease agreement or mortgage statement, </w:t>
      </w:r>
    </w:p>
    <w:p w14:paraId="1EAC0C04" w14:textId="1A624F16" w:rsidR="00090E99" w:rsidRDefault="00090E99" w:rsidP="00090E99">
      <w:pPr>
        <w:pStyle w:val="ListParagraph"/>
        <w:numPr>
          <w:ilvl w:val="0"/>
          <w:numId w:val="20"/>
        </w:numPr>
        <w:rPr>
          <w:rFonts w:ascii="Arial" w:hAnsi="Arial" w:cs="Arial"/>
        </w:rPr>
      </w:pPr>
      <w:r>
        <w:rPr>
          <w:rFonts w:ascii="Arial" w:hAnsi="Arial" w:cs="Arial"/>
        </w:rPr>
        <w:t xml:space="preserve">a copy of your bank statement (dated in the past </w:t>
      </w:r>
      <w:r w:rsidR="00054F26">
        <w:rPr>
          <w:rFonts w:ascii="Arial" w:hAnsi="Arial" w:cs="Arial"/>
        </w:rPr>
        <w:t>2</w:t>
      </w:r>
      <w:r>
        <w:rPr>
          <w:rFonts w:ascii="Arial" w:hAnsi="Arial" w:cs="Arial"/>
        </w:rPr>
        <w:t xml:space="preserve"> months) </w:t>
      </w:r>
    </w:p>
    <w:p w14:paraId="05329A6E" w14:textId="77777777" w:rsidR="00090E99" w:rsidRPr="00B52FAC" w:rsidRDefault="00090E99" w:rsidP="00090E99">
      <w:pPr>
        <w:pStyle w:val="ListParagraph"/>
        <w:numPr>
          <w:ilvl w:val="0"/>
          <w:numId w:val="20"/>
        </w:numPr>
        <w:rPr>
          <w:rFonts w:ascii="Arial" w:hAnsi="Arial" w:cs="Arial"/>
        </w:rPr>
      </w:pPr>
      <w:r>
        <w:rPr>
          <w:rFonts w:ascii="Arial" w:hAnsi="Arial" w:cs="Arial"/>
        </w:rPr>
        <w:t>proof of ID</w:t>
      </w:r>
    </w:p>
    <w:p w14:paraId="79765F4E" w14:textId="77777777" w:rsidR="00AA0A00" w:rsidRDefault="00AA0A00" w:rsidP="00E86F56">
      <w:pPr>
        <w:rPr>
          <w:rFonts w:ascii="Arial" w:hAnsi="Arial" w:cs="Arial"/>
        </w:rPr>
      </w:pPr>
    </w:p>
    <w:p w14:paraId="0FF04D27" w14:textId="1E2A6DDD" w:rsidR="00AA0A00" w:rsidRDefault="00AA0A00" w:rsidP="00E86F56">
      <w:pPr>
        <w:rPr>
          <w:rFonts w:ascii="Arial" w:hAnsi="Arial" w:cs="Arial"/>
        </w:rPr>
      </w:pPr>
      <w:r>
        <w:rPr>
          <w:rFonts w:ascii="Arial" w:hAnsi="Arial" w:cs="Arial"/>
        </w:rPr>
        <w:t>Fur</w:t>
      </w:r>
      <w:r w:rsidR="00B52FAC">
        <w:rPr>
          <w:rFonts w:ascii="Arial" w:hAnsi="Arial" w:cs="Arial"/>
        </w:rPr>
        <w:t>th</w:t>
      </w:r>
      <w:r>
        <w:rPr>
          <w:rFonts w:ascii="Arial" w:hAnsi="Arial" w:cs="Arial"/>
        </w:rPr>
        <w:t xml:space="preserve">er information required for </w:t>
      </w:r>
      <w:r w:rsidRPr="00B260D7">
        <w:rPr>
          <w:rFonts w:ascii="Arial" w:hAnsi="Arial" w:cs="Arial"/>
          <w:b/>
        </w:rPr>
        <w:t xml:space="preserve">TYPE </w:t>
      </w:r>
      <w:r w:rsidR="00090E99">
        <w:rPr>
          <w:rFonts w:ascii="Arial" w:hAnsi="Arial" w:cs="Arial"/>
          <w:b/>
        </w:rPr>
        <w:t>E</w:t>
      </w:r>
    </w:p>
    <w:p w14:paraId="6AADD11F" w14:textId="77777777" w:rsidR="00B260D7" w:rsidRDefault="00B260D7" w:rsidP="00E86F56">
      <w:pPr>
        <w:rPr>
          <w:rFonts w:ascii="Arial" w:hAnsi="Arial" w:cs="Arial"/>
        </w:rPr>
      </w:pPr>
    </w:p>
    <w:p w14:paraId="35E60E45" w14:textId="0F2DC6CA" w:rsidR="00B260D7" w:rsidRPr="00B52FAC" w:rsidRDefault="00B260D7" w:rsidP="00B260D7">
      <w:pPr>
        <w:pStyle w:val="ListParagraph"/>
        <w:numPr>
          <w:ilvl w:val="0"/>
          <w:numId w:val="20"/>
        </w:numPr>
        <w:rPr>
          <w:rFonts w:ascii="Arial" w:hAnsi="Arial" w:cs="Arial"/>
        </w:rPr>
      </w:pPr>
      <w:r w:rsidRPr="00B52FAC">
        <w:rPr>
          <w:rFonts w:ascii="Arial" w:hAnsi="Arial" w:cs="Arial"/>
        </w:rPr>
        <w:t xml:space="preserve">Please supply </w:t>
      </w:r>
      <w:r>
        <w:rPr>
          <w:rFonts w:ascii="Arial" w:hAnsi="Arial" w:cs="Arial"/>
        </w:rPr>
        <w:t>supporting evidence that you were trading on the 4</w:t>
      </w:r>
      <w:r w:rsidRPr="00B52FAC">
        <w:rPr>
          <w:rFonts w:ascii="Arial" w:hAnsi="Arial" w:cs="Arial"/>
          <w:vertAlign w:val="superscript"/>
        </w:rPr>
        <w:t>th</w:t>
      </w:r>
      <w:r>
        <w:rPr>
          <w:rFonts w:ascii="Arial" w:hAnsi="Arial" w:cs="Arial"/>
        </w:rPr>
        <w:t xml:space="preserve"> November 2020 </w:t>
      </w:r>
      <w:r w:rsidR="00692188">
        <w:rPr>
          <w:rFonts w:ascii="Arial" w:hAnsi="Arial" w:cs="Arial"/>
        </w:rPr>
        <w:t>e.g.</w:t>
      </w:r>
      <w:r>
        <w:rPr>
          <w:rFonts w:ascii="Arial" w:hAnsi="Arial" w:cs="Arial"/>
        </w:rPr>
        <w:t xml:space="preserve"> copy of bank statement or proof of sales</w:t>
      </w:r>
    </w:p>
    <w:p w14:paraId="36540808" w14:textId="5D1B2620" w:rsidR="003309D5" w:rsidRDefault="00BD7D61" w:rsidP="003309D5">
      <w:pPr>
        <w:pStyle w:val="ListParagraph"/>
        <w:numPr>
          <w:ilvl w:val="0"/>
          <w:numId w:val="20"/>
        </w:numPr>
        <w:rPr>
          <w:rFonts w:ascii="Arial" w:hAnsi="Arial" w:cs="Arial"/>
        </w:rPr>
      </w:pPr>
      <w:r>
        <w:rPr>
          <w:rFonts w:ascii="Arial" w:hAnsi="Arial" w:cs="Arial"/>
        </w:rPr>
        <w:t>Please supply supporting evidence that the business has seen a demonstrable drop in income due to Coronavirus</w:t>
      </w:r>
      <w:r w:rsidR="003309D5">
        <w:rPr>
          <w:rFonts w:ascii="Arial" w:hAnsi="Arial" w:cs="Arial"/>
        </w:rPr>
        <w:t xml:space="preserve"> e.g</w:t>
      </w:r>
      <w:r w:rsidR="00691525">
        <w:rPr>
          <w:rFonts w:ascii="Arial" w:hAnsi="Arial" w:cs="Arial"/>
        </w:rPr>
        <w:t>.</w:t>
      </w:r>
      <w:r w:rsidR="003309D5">
        <w:rPr>
          <w:rFonts w:ascii="Arial" w:hAnsi="Arial" w:cs="Arial"/>
        </w:rPr>
        <w:t xml:space="preserve"> provision of monthly sales figures or profit &amp; loss accounts</w:t>
      </w:r>
      <w:r w:rsidR="00691525">
        <w:rPr>
          <w:rFonts w:ascii="Arial" w:hAnsi="Arial" w:cs="Arial"/>
        </w:rPr>
        <w:t xml:space="preserve"> and a brief written summary</w:t>
      </w:r>
    </w:p>
    <w:p w14:paraId="0B22E1B9" w14:textId="7609EDB6" w:rsidR="002261BF" w:rsidRDefault="002261BF" w:rsidP="002261BF">
      <w:pPr>
        <w:pStyle w:val="ListParagraph"/>
        <w:numPr>
          <w:ilvl w:val="0"/>
          <w:numId w:val="20"/>
        </w:numPr>
        <w:rPr>
          <w:rFonts w:ascii="Arial" w:hAnsi="Arial" w:cs="Arial"/>
        </w:rPr>
      </w:pPr>
      <w:r>
        <w:rPr>
          <w:rFonts w:ascii="Arial" w:hAnsi="Arial" w:cs="Arial"/>
        </w:rPr>
        <w:t xml:space="preserve">a copy of your lease agreement or mortgage statement (where applicable) </w:t>
      </w:r>
    </w:p>
    <w:p w14:paraId="543A4003" w14:textId="0BFAFAE4" w:rsidR="002261BF" w:rsidRDefault="002261BF" w:rsidP="002261BF">
      <w:pPr>
        <w:pStyle w:val="ListParagraph"/>
        <w:numPr>
          <w:ilvl w:val="0"/>
          <w:numId w:val="20"/>
        </w:numPr>
        <w:rPr>
          <w:rFonts w:ascii="Arial" w:hAnsi="Arial" w:cs="Arial"/>
        </w:rPr>
      </w:pPr>
      <w:r>
        <w:rPr>
          <w:rFonts w:ascii="Arial" w:hAnsi="Arial" w:cs="Arial"/>
        </w:rPr>
        <w:t xml:space="preserve">a copy of your bank statement (dated in the past </w:t>
      </w:r>
      <w:r w:rsidR="00054F26">
        <w:rPr>
          <w:rFonts w:ascii="Arial" w:hAnsi="Arial" w:cs="Arial"/>
        </w:rPr>
        <w:t>2</w:t>
      </w:r>
      <w:r>
        <w:rPr>
          <w:rFonts w:ascii="Arial" w:hAnsi="Arial" w:cs="Arial"/>
        </w:rPr>
        <w:t xml:space="preserve"> months) </w:t>
      </w:r>
    </w:p>
    <w:p w14:paraId="59B689B5" w14:textId="77777777" w:rsidR="002261BF" w:rsidRPr="00B52FAC" w:rsidRDefault="002261BF" w:rsidP="002261BF">
      <w:pPr>
        <w:pStyle w:val="ListParagraph"/>
        <w:numPr>
          <w:ilvl w:val="0"/>
          <w:numId w:val="20"/>
        </w:numPr>
        <w:rPr>
          <w:rFonts w:ascii="Arial" w:hAnsi="Arial" w:cs="Arial"/>
        </w:rPr>
      </w:pPr>
      <w:r>
        <w:rPr>
          <w:rFonts w:ascii="Arial" w:hAnsi="Arial" w:cs="Arial"/>
        </w:rPr>
        <w:t>proof of ID</w:t>
      </w:r>
    </w:p>
    <w:p w14:paraId="1151D346" w14:textId="77777777" w:rsidR="002261BF" w:rsidRDefault="002261BF" w:rsidP="002261BF">
      <w:pPr>
        <w:pStyle w:val="ListParagraph"/>
        <w:rPr>
          <w:rFonts w:ascii="Arial" w:hAnsi="Arial" w:cs="Arial"/>
        </w:rPr>
      </w:pPr>
    </w:p>
    <w:p w14:paraId="31760B40" w14:textId="50ED6936" w:rsidR="000B2634" w:rsidRPr="00EE45E2" w:rsidRDefault="005F14E9" w:rsidP="000B2634">
      <w:pPr>
        <w:shd w:val="clear" w:color="auto" w:fill="FFFFFF"/>
        <w:spacing w:after="150"/>
        <w:rPr>
          <w:rFonts w:ascii="Arial" w:hAnsi="Arial" w:cs="Arial"/>
          <w:b/>
        </w:rPr>
      </w:pPr>
      <w:r w:rsidRPr="00EE45E2">
        <w:rPr>
          <w:rFonts w:ascii="Arial" w:hAnsi="Arial" w:cs="Arial"/>
          <w:b/>
        </w:rPr>
        <w:t>Payment levels</w:t>
      </w:r>
    </w:p>
    <w:p w14:paraId="41EE3A97" w14:textId="1AB70264" w:rsidR="005F14E9" w:rsidRPr="00EE45E2" w:rsidRDefault="005F14E9" w:rsidP="005F14E9">
      <w:pPr>
        <w:shd w:val="clear" w:color="auto" w:fill="FFFFFF"/>
        <w:spacing w:after="150"/>
        <w:rPr>
          <w:rFonts w:ascii="Arial" w:hAnsi="Arial" w:cs="Arial"/>
        </w:rPr>
      </w:pPr>
      <w:r w:rsidRPr="00EE45E2">
        <w:rPr>
          <w:rFonts w:ascii="Arial" w:hAnsi="Arial" w:cs="Arial"/>
        </w:rPr>
        <w:t>For the Local Restriction Grant (LRSG) there were 3 tiers of funding available. Businesses received one of the following tiers of grant, for every 28 days of closure, depending on the rateable value of their premises:</w:t>
      </w:r>
    </w:p>
    <w:p w14:paraId="6B4A97EE" w14:textId="77777777" w:rsidR="005F14E9" w:rsidRPr="00EE45E2" w:rsidRDefault="005F14E9" w:rsidP="005F14E9">
      <w:pPr>
        <w:numPr>
          <w:ilvl w:val="0"/>
          <w:numId w:val="21"/>
        </w:numPr>
        <w:shd w:val="clear" w:color="auto" w:fill="FFFFFF"/>
        <w:spacing w:before="100" w:beforeAutospacing="1" w:after="100" w:afterAutospacing="1"/>
        <w:ind w:left="270"/>
        <w:rPr>
          <w:rFonts w:ascii="Arial" w:hAnsi="Arial" w:cs="Arial"/>
        </w:rPr>
      </w:pPr>
      <w:r w:rsidRPr="00EE45E2">
        <w:rPr>
          <w:rFonts w:ascii="Arial" w:hAnsi="Arial" w:cs="Arial"/>
        </w:rPr>
        <w:t>£1,334 for each 28 day period you are forced to be closed, for businesses with a rateable value of £15,000 or less</w:t>
      </w:r>
    </w:p>
    <w:p w14:paraId="27B386F0" w14:textId="77777777" w:rsidR="005F14E9" w:rsidRPr="00EE45E2" w:rsidRDefault="005F14E9" w:rsidP="005F14E9">
      <w:pPr>
        <w:numPr>
          <w:ilvl w:val="0"/>
          <w:numId w:val="21"/>
        </w:numPr>
        <w:shd w:val="clear" w:color="auto" w:fill="FFFFFF"/>
        <w:spacing w:before="100" w:beforeAutospacing="1" w:after="100" w:afterAutospacing="1"/>
        <w:ind w:left="270"/>
        <w:rPr>
          <w:rFonts w:ascii="Arial" w:hAnsi="Arial" w:cs="Arial"/>
        </w:rPr>
      </w:pPr>
      <w:r w:rsidRPr="00EE45E2">
        <w:rPr>
          <w:rFonts w:ascii="Arial" w:hAnsi="Arial" w:cs="Arial"/>
        </w:rPr>
        <w:t>£2,000 for each 28 day period you are forced to be closed, for businesses with a rateable value greater than £15,000 and less than £51,000</w:t>
      </w:r>
    </w:p>
    <w:p w14:paraId="2D4C7A3C" w14:textId="77777777" w:rsidR="005F14E9" w:rsidRPr="00EE45E2" w:rsidRDefault="005F14E9" w:rsidP="005F14E9">
      <w:pPr>
        <w:numPr>
          <w:ilvl w:val="0"/>
          <w:numId w:val="21"/>
        </w:numPr>
        <w:shd w:val="clear" w:color="auto" w:fill="FFFFFF"/>
        <w:spacing w:before="100" w:beforeAutospacing="1" w:after="100" w:afterAutospacing="1"/>
        <w:ind w:left="270"/>
        <w:rPr>
          <w:rFonts w:ascii="Arial" w:hAnsi="Arial" w:cs="Arial"/>
        </w:rPr>
      </w:pPr>
      <w:r w:rsidRPr="00EE45E2">
        <w:rPr>
          <w:rFonts w:ascii="Arial" w:hAnsi="Arial" w:cs="Arial"/>
        </w:rPr>
        <w:t>£3,000 for each 28 day period you are forced to be closed, for businesses with a rateable value of exactly £51,000 or above.</w:t>
      </w:r>
    </w:p>
    <w:p w14:paraId="7CEBDAF7" w14:textId="48D56D52" w:rsidR="005F14E9" w:rsidRPr="00EE45E2" w:rsidRDefault="005F14E9" w:rsidP="000B2634">
      <w:pPr>
        <w:shd w:val="clear" w:color="auto" w:fill="FFFFFF"/>
        <w:spacing w:after="150"/>
        <w:rPr>
          <w:rFonts w:ascii="Arial" w:hAnsi="Arial" w:cs="Arial"/>
        </w:rPr>
      </w:pPr>
      <w:r w:rsidRPr="00EE45E2">
        <w:rPr>
          <w:rFonts w:ascii="Arial" w:hAnsi="Arial" w:cs="Arial"/>
        </w:rPr>
        <w:t xml:space="preserve">For the </w:t>
      </w:r>
      <w:r w:rsidR="00692188" w:rsidRPr="00EE45E2">
        <w:rPr>
          <w:rFonts w:ascii="Arial" w:hAnsi="Arial" w:cs="Arial"/>
        </w:rPr>
        <w:t>Additional</w:t>
      </w:r>
      <w:r w:rsidRPr="00EE45E2">
        <w:rPr>
          <w:rFonts w:ascii="Arial" w:hAnsi="Arial" w:cs="Arial"/>
        </w:rPr>
        <w:t xml:space="preserve"> Restriction Grant the following payments will be made;</w:t>
      </w:r>
    </w:p>
    <w:p w14:paraId="2B4353AA" w14:textId="42B7FBD5" w:rsidR="005F14E9" w:rsidRPr="00EE45E2" w:rsidRDefault="005F14E9" w:rsidP="000B2634">
      <w:pPr>
        <w:shd w:val="clear" w:color="auto" w:fill="FFFFFF"/>
        <w:spacing w:after="150"/>
        <w:rPr>
          <w:rFonts w:ascii="Arial" w:hAnsi="Arial" w:cs="Arial"/>
        </w:rPr>
      </w:pPr>
      <w:r w:rsidRPr="00EE45E2">
        <w:rPr>
          <w:rFonts w:ascii="Arial" w:hAnsi="Arial" w:cs="Arial"/>
        </w:rPr>
        <w:t xml:space="preserve">They will be based upon the LRSG payment but the annual rent or mortgage maybe used as an </w:t>
      </w:r>
      <w:r w:rsidR="00692188" w:rsidRPr="00EE45E2">
        <w:rPr>
          <w:rFonts w:ascii="Arial" w:hAnsi="Arial" w:cs="Arial"/>
        </w:rPr>
        <w:t>equivalent</w:t>
      </w:r>
      <w:r w:rsidRPr="00EE45E2">
        <w:rPr>
          <w:rFonts w:ascii="Arial" w:hAnsi="Arial" w:cs="Arial"/>
        </w:rPr>
        <w:t xml:space="preserve"> to the Rateable Value if this is unknown.</w:t>
      </w:r>
    </w:p>
    <w:p w14:paraId="205BBBAE" w14:textId="77777777" w:rsidR="005F14E9" w:rsidRPr="00EE45E2" w:rsidRDefault="005F14E9" w:rsidP="00ED5366">
      <w:pPr>
        <w:pStyle w:val="ListParagraph"/>
        <w:numPr>
          <w:ilvl w:val="0"/>
          <w:numId w:val="22"/>
        </w:numPr>
        <w:spacing w:before="240" w:after="240"/>
        <w:rPr>
          <w:rFonts w:ascii="Arial" w:hAnsi="Arial" w:cs="Arial"/>
        </w:rPr>
      </w:pPr>
      <w:r w:rsidRPr="00EE45E2">
        <w:rPr>
          <w:rFonts w:ascii="Arial" w:hAnsi="Arial" w:cs="Arial"/>
        </w:rPr>
        <w:t>Type A – mirror the LRSG payments</w:t>
      </w:r>
    </w:p>
    <w:p w14:paraId="3465C701" w14:textId="2FEC58B6" w:rsidR="005F14E9" w:rsidRPr="00EE45E2" w:rsidRDefault="005F14E9" w:rsidP="00ED5366">
      <w:pPr>
        <w:pStyle w:val="ListParagraph"/>
        <w:numPr>
          <w:ilvl w:val="0"/>
          <w:numId w:val="22"/>
        </w:numPr>
        <w:spacing w:before="240" w:after="240"/>
        <w:rPr>
          <w:rFonts w:ascii="Arial" w:hAnsi="Arial" w:cs="Arial"/>
        </w:rPr>
      </w:pPr>
      <w:r w:rsidRPr="00EE45E2">
        <w:rPr>
          <w:rFonts w:ascii="Arial" w:hAnsi="Arial" w:cs="Arial"/>
        </w:rPr>
        <w:t xml:space="preserve">Type B – </w:t>
      </w:r>
      <w:r w:rsidR="003F0233" w:rsidRPr="00EE45E2">
        <w:rPr>
          <w:rFonts w:ascii="Arial" w:hAnsi="Arial" w:cs="Arial"/>
        </w:rPr>
        <w:t>mirror the LRSG payments</w:t>
      </w:r>
    </w:p>
    <w:p w14:paraId="3F902E5B" w14:textId="6BAD6D24" w:rsidR="005F14E9" w:rsidRPr="00EE45E2" w:rsidRDefault="00ED5366" w:rsidP="005F14E9">
      <w:pPr>
        <w:pStyle w:val="ListParagraph"/>
        <w:numPr>
          <w:ilvl w:val="0"/>
          <w:numId w:val="22"/>
        </w:numPr>
        <w:spacing w:before="240" w:after="240"/>
        <w:rPr>
          <w:rFonts w:ascii="Arial" w:hAnsi="Arial" w:cs="Arial"/>
        </w:rPr>
      </w:pPr>
      <w:r w:rsidRPr="00EE45E2">
        <w:rPr>
          <w:rFonts w:ascii="Arial" w:hAnsi="Arial" w:cs="Arial"/>
        </w:rPr>
        <w:t>Type</w:t>
      </w:r>
      <w:r w:rsidR="005F14E9" w:rsidRPr="00EE45E2">
        <w:rPr>
          <w:rFonts w:ascii="Arial" w:hAnsi="Arial" w:cs="Arial"/>
        </w:rPr>
        <w:t xml:space="preserve"> C – mirror the LRSG </w:t>
      </w:r>
      <w:r w:rsidR="00F91B3E" w:rsidRPr="00EE45E2">
        <w:rPr>
          <w:rFonts w:ascii="Arial" w:hAnsi="Arial" w:cs="Arial"/>
        </w:rPr>
        <w:t xml:space="preserve">payments </w:t>
      </w:r>
    </w:p>
    <w:p w14:paraId="194F2D5B" w14:textId="234D167E" w:rsidR="005F14E9" w:rsidRPr="00EE45E2" w:rsidRDefault="00ED5366" w:rsidP="005F14E9">
      <w:pPr>
        <w:pStyle w:val="ListParagraph"/>
        <w:numPr>
          <w:ilvl w:val="0"/>
          <w:numId w:val="22"/>
        </w:numPr>
        <w:spacing w:before="240" w:after="240"/>
        <w:rPr>
          <w:rFonts w:ascii="Arial" w:hAnsi="Arial" w:cs="Arial"/>
        </w:rPr>
      </w:pPr>
      <w:r w:rsidRPr="00EE45E2">
        <w:rPr>
          <w:rFonts w:ascii="Arial" w:hAnsi="Arial" w:cs="Arial"/>
        </w:rPr>
        <w:t>Type</w:t>
      </w:r>
      <w:r w:rsidR="005F14E9" w:rsidRPr="00EE45E2">
        <w:rPr>
          <w:rFonts w:ascii="Arial" w:hAnsi="Arial" w:cs="Arial"/>
        </w:rPr>
        <w:t xml:space="preserve"> D – </w:t>
      </w:r>
      <w:r w:rsidR="003F0233" w:rsidRPr="00EE45E2">
        <w:rPr>
          <w:rFonts w:ascii="Arial" w:hAnsi="Arial" w:cs="Arial"/>
        </w:rPr>
        <w:t>mirror the LRSG payments</w:t>
      </w:r>
    </w:p>
    <w:p w14:paraId="5F64A6A7" w14:textId="7F380F6A" w:rsidR="003F0233" w:rsidRPr="00EE45E2" w:rsidRDefault="003F0233" w:rsidP="005F14E9">
      <w:pPr>
        <w:pStyle w:val="ListParagraph"/>
        <w:numPr>
          <w:ilvl w:val="0"/>
          <w:numId w:val="22"/>
        </w:numPr>
        <w:spacing w:before="240" w:after="240"/>
        <w:rPr>
          <w:rFonts w:ascii="Arial" w:hAnsi="Arial" w:cs="Arial"/>
        </w:rPr>
      </w:pPr>
      <w:r w:rsidRPr="00EE45E2">
        <w:rPr>
          <w:rFonts w:ascii="Arial" w:hAnsi="Arial" w:cs="Arial"/>
        </w:rPr>
        <w:t>Type E – will be determined on a case by case basis</w:t>
      </w:r>
    </w:p>
    <w:p w14:paraId="42575785" w14:textId="77777777" w:rsidR="00FD1214" w:rsidRPr="00EE45E2" w:rsidRDefault="00FD1214" w:rsidP="006C7F50">
      <w:pPr>
        <w:rPr>
          <w:rFonts w:ascii="Arial" w:hAnsi="Arial" w:cs="Arial"/>
        </w:rPr>
      </w:pPr>
    </w:p>
    <w:sectPr w:rsidR="00FD1214" w:rsidRPr="00EE45E2" w:rsidSect="006C7F50">
      <w:headerReference w:type="even" r:id="rId18"/>
      <w:headerReference w:type="default" r:id="rId19"/>
      <w:footerReference w:type="default" r:id="rId20"/>
      <w:headerReference w:type="first" r:id="rId21"/>
      <w:pgSz w:w="11909" w:h="16834" w:code="9"/>
      <w:pgMar w:top="2045" w:right="734" w:bottom="1555" w:left="1134" w:header="720" w:footer="1138" w:gutter="0"/>
      <w:paperSrc w:firs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C5D05A" w14:textId="77777777" w:rsidR="003F0233" w:rsidRDefault="003F0233">
      <w:r>
        <w:separator/>
      </w:r>
    </w:p>
  </w:endnote>
  <w:endnote w:type="continuationSeparator" w:id="0">
    <w:p w14:paraId="03E3EC9E" w14:textId="77777777" w:rsidR="003F0233" w:rsidRDefault="003F02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7041A2" w14:textId="136017F1" w:rsidR="003F0233" w:rsidRDefault="00EF5EBD" w:rsidP="00871E17">
    <w:pPr>
      <w:pStyle w:val="Footer"/>
      <w:jc w:val="center"/>
    </w:pPr>
    <w:hyperlink r:id="rId1" w:history="1">
      <w:r w:rsidR="003F0233" w:rsidRPr="00C85CB6">
        <w:rPr>
          <w:rStyle w:val="Hyperlink"/>
        </w:rPr>
        <w:t>www.reading.gov.uk</w:t>
      </w:r>
    </w:hyperlink>
    <w:r w:rsidR="003F023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7E1876" w14:textId="77777777" w:rsidR="003F0233" w:rsidRDefault="003F0233">
      <w:r>
        <w:separator/>
      </w:r>
    </w:p>
  </w:footnote>
  <w:footnote w:type="continuationSeparator" w:id="0">
    <w:p w14:paraId="0D59E8C8" w14:textId="77777777" w:rsidR="003F0233" w:rsidRDefault="003F02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9901AD" w14:textId="77777777" w:rsidR="003F0233" w:rsidRDefault="00EF5EBD">
    <w:pPr>
      <w:pStyle w:val="Header"/>
    </w:pPr>
    <w:r>
      <w:rPr>
        <w:noProof/>
      </w:rPr>
      <w:pict w14:anchorId="763C06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868522" o:spid="_x0000_s2050" type="#_x0000_t75" style="position:absolute;margin-left:0;margin-top:0;width:595.2pt;height:841.9pt;z-index:-251657216;mso-position-horizontal:center;mso-position-horizontal-relative:margin;mso-position-vertical:center;mso-position-vertical-relative:margin" o:allowincell="f">
          <v:imagedata r:id="rId1" o:title="WBC_LH B&amp;W_17"/>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D7554C" w14:textId="3F772869" w:rsidR="003F0233" w:rsidRDefault="003F0233" w:rsidP="00871E17">
    <w:pPr>
      <w:pStyle w:val="Header"/>
      <w:jc w:val="right"/>
    </w:pPr>
    <w:r>
      <w:rPr>
        <w:noProof/>
      </w:rPr>
      <w:drawing>
        <wp:inline distT="0" distB="0" distL="0" distR="0" wp14:anchorId="59561FEE" wp14:editId="73B5BE1F">
          <wp:extent cx="1447800" cy="596900"/>
          <wp:effectExtent l="0" t="0" r="0" b="0"/>
          <wp:docPr id="1" name="Picture 1" descr="cid:image003.jpg@01D665E2.689A5F50"/>
          <wp:cNvGraphicFramePr/>
          <a:graphic xmlns:a="http://schemas.openxmlformats.org/drawingml/2006/main">
            <a:graphicData uri="http://schemas.openxmlformats.org/drawingml/2006/picture">
              <pic:pic xmlns:pic="http://schemas.openxmlformats.org/drawingml/2006/picture">
                <pic:nvPicPr>
                  <pic:cNvPr id="1" name="Picture 1" descr="cid:image003.jpg@01D665E2.689A5F5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5969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BDAF39" w14:textId="77777777" w:rsidR="003F0233" w:rsidRDefault="00EF5EBD">
    <w:pPr>
      <w:pStyle w:val="Header"/>
    </w:pPr>
    <w:r>
      <w:rPr>
        <w:noProof/>
      </w:rPr>
      <w:pict w14:anchorId="1224D7C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868521" o:spid="_x0000_s2049" type="#_x0000_t75" style="position:absolute;margin-left:0;margin-top:0;width:595.2pt;height:841.9pt;z-index:-251658240;mso-position-horizontal:center;mso-position-horizontal-relative:margin;mso-position-vertical:center;mso-position-vertical-relative:margin" o:allowincell="f">
          <v:imagedata r:id="rId1" o:title="WBC_LH B&amp;W_17"/>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D4BC55C"/>
    <w:multiLevelType w:val="hybridMultilevel"/>
    <w:tmpl w:val="9B97548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83C0A1D"/>
    <w:multiLevelType w:val="hybridMultilevel"/>
    <w:tmpl w:val="D52CB3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9DD08B0"/>
    <w:multiLevelType w:val="hybridMultilevel"/>
    <w:tmpl w:val="102A7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DB6841"/>
    <w:multiLevelType w:val="multilevel"/>
    <w:tmpl w:val="BCBAB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BC18E2"/>
    <w:multiLevelType w:val="multilevel"/>
    <w:tmpl w:val="95EC0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460C00"/>
    <w:multiLevelType w:val="hybridMultilevel"/>
    <w:tmpl w:val="23A6E7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5534EE8"/>
    <w:multiLevelType w:val="hybridMultilevel"/>
    <w:tmpl w:val="A99C31D0"/>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7" w15:restartNumberingAfterBreak="0">
    <w:nsid w:val="1C226ECD"/>
    <w:multiLevelType w:val="multilevel"/>
    <w:tmpl w:val="22241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ED04CDF"/>
    <w:multiLevelType w:val="hybridMultilevel"/>
    <w:tmpl w:val="0534EB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1F3D2B65"/>
    <w:multiLevelType w:val="hybridMultilevel"/>
    <w:tmpl w:val="15721C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51542DB"/>
    <w:multiLevelType w:val="hybridMultilevel"/>
    <w:tmpl w:val="0BC837A8"/>
    <w:lvl w:ilvl="0" w:tplc="0809000F">
      <w:start w:val="1"/>
      <w:numFmt w:val="decimal"/>
      <w:lvlText w:val="%1."/>
      <w:lvlJc w:val="left"/>
      <w:pPr>
        <w:ind w:left="720" w:hanging="360"/>
      </w:pPr>
    </w:lvl>
    <w:lvl w:ilvl="1" w:tplc="08090019">
      <w:start w:val="1"/>
      <w:numFmt w:val="lowerLetter"/>
      <w:lvlText w:val="%2."/>
      <w:lvlJc w:val="left"/>
      <w:pPr>
        <w:ind w:left="1778"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8ED50BF"/>
    <w:multiLevelType w:val="hybridMultilevel"/>
    <w:tmpl w:val="E94A7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B43298"/>
    <w:multiLevelType w:val="hybridMultilevel"/>
    <w:tmpl w:val="40A46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2DE0860"/>
    <w:multiLevelType w:val="hybridMultilevel"/>
    <w:tmpl w:val="01C43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0F0E84"/>
    <w:multiLevelType w:val="hybridMultilevel"/>
    <w:tmpl w:val="25D00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B9B40FF"/>
    <w:multiLevelType w:val="hybridMultilevel"/>
    <w:tmpl w:val="5FA81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5535F21"/>
    <w:multiLevelType w:val="hybridMultilevel"/>
    <w:tmpl w:val="5B02FE8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5C2F5389"/>
    <w:multiLevelType w:val="hybridMultilevel"/>
    <w:tmpl w:val="90DEFC78"/>
    <w:lvl w:ilvl="0" w:tplc="1FC8B87E">
      <w:start w:val="4"/>
      <w:numFmt w:val="decimal"/>
      <w:lvlText w:val="%1."/>
      <w:lvlJc w:val="left"/>
      <w:pPr>
        <w:ind w:left="3240" w:hanging="360"/>
      </w:pPr>
      <w:rPr>
        <w:rFonts w:asciiTheme="minorHAnsi" w:hAnsiTheme="minorHAnsi" w:cs="Times New Roman" w:hint="default"/>
        <w:b/>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18" w15:restartNumberingAfterBreak="0">
    <w:nsid w:val="6E83687A"/>
    <w:multiLevelType w:val="hybridMultilevel"/>
    <w:tmpl w:val="95960D96"/>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706060BD"/>
    <w:multiLevelType w:val="hybridMultilevel"/>
    <w:tmpl w:val="B7780C4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0" w15:restartNumberingAfterBreak="0">
    <w:nsid w:val="7DA6159E"/>
    <w:multiLevelType w:val="hybridMultilevel"/>
    <w:tmpl w:val="07861B02"/>
    <w:lvl w:ilvl="0" w:tplc="08090001">
      <w:start w:val="1"/>
      <w:numFmt w:val="bullet"/>
      <w:lvlText w:val=""/>
      <w:lvlJc w:val="left"/>
      <w:pPr>
        <w:ind w:left="3240" w:hanging="360"/>
      </w:pPr>
      <w:rPr>
        <w:rFonts w:ascii="Symbol" w:hAnsi="Symbo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21" w15:restartNumberingAfterBreak="0">
    <w:nsid w:val="7FF24856"/>
    <w:multiLevelType w:val="hybridMultilevel"/>
    <w:tmpl w:val="9BA23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8"/>
  </w:num>
  <w:num w:numId="3">
    <w:abstractNumId w:val="1"/>
  </w:num>
  <w:num w:numId="4">
    <w:abstractNumId w:val="9"/>
  </w:num>
  <w:num w:numId="5">
    <w:abstractNumId w:val="2"/>
  </w:num>
  <w:num w:numId="6">
    <w:abstractNumId w:val="10"/>
  </w:num>
  <w:num w:numId="7">
    <w:abstractNumId w:val="15"/>
  </w:num>
  <w:num w:numId="8">
    <w:abstractNumId w:val="5"/>
  </w:num>
  <w:num w:numId="9">
    <w:abstractNumId w:val="6"/>
  </w:num>
  <w:num w:numId="10">
    <w:abstractNumId w:val="11"/>
  </w:num>
  <w:num w:numId="11">
    <w:abstractNumId w:val="20"/>
  </w:num>
  <w:num w:numId="12">
    <w:abstractNumId w:val="16"/>
  </w:num>
  <w:num w:numId="13">
    <w:abstractNumId w:val="17"/>
  </w:num>
  <w:num w:numId="14">
    <w:abstractNumId w:val="0"/>
  </w:num>
  <w:num w:numId="15">
    <w:abstractNumId w:val="18"/>
  </w:num>
  <w:num w:numId="16">
    <w:abstractNumId w:val="13"/>
  </w:num>
  <w:num w:numId="17">
    <w:abstractNumId w:val="19"/>
  </w:num>
  <w:num w:numId="18">
    <w:abstractNumId w:val="3"/>
  </w:num>
  <w:num w:numId="19">
    <w:abstractNumId w:val="7"/>
  </w:num>
  <w:num w:numId="20">
    <w:abstractNumId w:val="14"/>
  </w:num>
  <w:num w:numId="21">
    <w:abstractNumId w:val="4"/>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5E2"/>
    <w:rsid w:val="000013B3"/>
    <w:rsid w:val="00011F70"/>
    <w:rsid w:val="00013857"/>
    <w:rsid w:val="00034BFB"/>
    <w:rsid w:val="000362CA"/>
    <w:rsid w:val="00043F39"/>
    <w:rsid w:val="00054F26"/>
    <w:rsid w:val="00090786"/>
    <w:rsid w:val="00090E99"/>
    <w:rsid w:val="0009745C"/>
    <w:rsid w:val="000A5AF7"/>
    <w:rsid w:val="000B2634"/>
    <w:rsid w:val="000D75FB"/>
    <w:rsid w:val="000F6E60"/>
    <w:rsid w:val="00124436"/>
    <w:rsid w:val="001446FE"/>
    <w:rsid w:val="00171BFD"/>
    <w:rsid w:val="00181504"/>
    <w:rsid w:val="001A10EC"/>
    <w:rsid w:val="001A7CDD"/>
    <w:rsid w:val="001D2FD5"/>
    <w:rsid w:val="001F14E3"/>
    <w:rsid w:val="001F4828"/>
    <w:rsid w:val="001F5B35"/>
    <w:rsid w:val="002261BF"/>
    <w:rsid w:val="00230855"/>
    <w:rsid w:val="00250704"/>
    <w:rsid w:val="00254EF5"/>
    <w:rsid w:val="002655BC"/>
    <w:rsid w:val="00291DC7"/>
    <w:rsid w:val="002A1E8F"/>
    <w:rsid w:val="003309D5"/>
    <w:rsid w:val="00340317"/>
    <w:rsid w:val="0035720E"/>
    <w:rsid w:val="00363C03"/>
    <w:rsid w:val="00376BE2"/>
    <w:rsid w:val="003869DD"/>
    <w:rsid w:val="00391B52"/>
    <w:rsid w:val="003B5F8A"/>
    <w:rsid w:val="003F0233"/>
    <w:rsid w:val="00401515"/>
    <w:rsid w:val="004136B1"/>
    <w:rsid w:val="00451FB0"/>
    <w:rsid w:val="0045449A"/>
    <w:rsid w:val="00487E84"/>
    <w:rsid w:val="004A2D9F"/>
    <w:rsid w:val="00515C7F"/>
    <w:rsid w:val="005170CD"/>
    <w:rsid w:val="005341F5"/>
    <w:rsid w:val="00556CE0"/>
    <w:rsid w:val="005754FF"/>
    <w:rsid w:val="00577CB3"/>
    <w:rsid w:val="005940A4"/>
    <w:rsid w:val="0059511D"/>
    <w:rsid w:val="005A7654"/>
    <w:rsid w:val="005F14E9"/>
    <w:rsid w:val="00600373"/>
    <w:rsid w:val="006179E5"/>
    <w:rsid w:val="00682B0D"/>
    <w:rsid w:val="00691525"/>
    <w:rsid w:val="00692188"/>
    <w:rsid w:val="006C3D8B"/>
    <w:rsid w:val="006C7F50"/>
    <w:rsid w:val="00725B21"/>
    <w:rsid w:val="007E1E27"/>
    <w:rsid w:val="0085759A"/>
    <w:rsid w:val="00864E3A"/>
    <w:rsid w:val="00867A20"/>
    <w:rsid w:val="00871E17"/>
    <w:rsid w:val="00876E65"/>
    <w:rsid w:val="008B0811"/>
    <w:rsid w:val="008B1B76"/>
    <w:rsid w:val="008F4A8B"/>
    <w:rsid w:val="008F783E"/>
    <w:rsid w:val="009147A0"/>
    <w:rsid w:val="00920A2B"/>
    <w:rsid w:val="009315A1"/>
    <w:rsid w:val="00941B55"/>
    <w:rsid w:val="0096166C"/>
    <w:rsid w:val="009C5E68"/>
    <w:rsid w:val="009D7133"/>
    <w:rsid w:val="009E4804"/>
    <w:rsid w:val="009F5B90"/>
    <w:rsid w:val="00A02238"/>
    <w:rsid w:val="00A11B55"/>
    <w:rsid w:val="00A42D6F"/>
    <w:rsid w:val="00A64FAE"/>
    <w:rsid w:val="00A74242"/>
    <w:rsid w:val="00A8634B"/>
    <w:rsid w:val="00AA0A00"/>
    <w:rsid w:val="00AF756F"/>
    <w:rsid w:val="00B17EA9"/>
    <w:rsid w:val="00B260D7"/>
    <w:rsid w:val="00B4629A"/>
    <w:rsid w:val="00B52FAC"/>
    <w:rsid w:val="00B54AB8"/>
    <w:rsid w:val="00B678AD"/>
    <w:rsid w:val="00BB35E2"/>
    <w:rsid w:val="00BD4B74"/>
    <w:rsid w:val="00BD7D61"/>
    <w:rsid w:val="00C0214F"/>
    <w:rsid w:val="00C0269C"/>
    <w:rsid w:val="00C248E2"/>
    <w:rsid w:val="00C45419"/>
    <w:rsid w:val="00C8189D"/>
    <w:rsid w:val="00CB7491"/>
    <w:rsid w:val="00CD1A51"/>
    <w:rsid w:val="00CE2793"/>
    <w:rsid w:val="00CE29B2"/>
    <w:rsid w:val="00CE4B84"/>
    <w:rsid w:val="00CE7040"/>
    <w:rsid w:val="00D26371"/>
    <w:rsid w:val="00D76F8D"/>
    <w:rsid w:val="00DC17A9"/>
    <w:rsid w:val="00DD29DB"/>
    <w:rsid w:val="00DE3F9D"/>
    <w:rsid w:val="00E03F0F"/>
    <w:rsid w:val="00E21DEF"/>
    <w:rsid w:val="00E227EB"/>
    <w:rsid w:val="00E3174E"/>
    <w:rsid w:val="00E46BA6"/>
    <w:rsid w:val="00E7753E"/>
    <w:rsid w:val="00E86F56"/>
    <w:rsid w:val="00E90F77"/>
    <w:rsid w:val="00EA39C7"/>
    <w:rsid w:val="00ED5366"/>
    <w:rsid w:val="00ED71F5"/>
    <w:rsid w:val="00EE45E2"/>
    <w:rsid w:val="00EF5EBD"/>
    <w:rsid w:val="00F04369"/>
    <w:rsid w:val="00F26C08"/>
    <w:rsid w:val="00F52650"/>
    <w:rsid w:val="00F558DA"/>
    <w:rsid w:val="00F5792D"/>
    <w:rsid w:val="00F70E7A"/>
    <w:rsid w:val="00F91B3E"/>
    <w:rsid w:val="00FA2081"/>
    <w:rsid w:val="00FA5399"/>
    <w:rsid w:val="00FD1214"/>
    <w:rsid w:val="00FF4D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51C4E032"/>
  <w15:chartTrackingRefBased/>
  <w15:docId w15:val="{D5D8E92D-269A-4BB9-ACBD-6F4619D4A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GB" w:eastAsia="en-GB"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note text" w:uiPriority="99"/>
    <w:lsdException w:name="annotation text" w:uiPriority="99"/>
    <w:lsdException w:name="caption" w:semiHidden="1" w:unhideWhenUsed="1"/>
    <w:lsdException w:name="footnote reference" w:uiPriority="99"/>
    <w:lsdException w:name="annotation reference" w:uiPriority="99"/>
    <w:lsdException w:name="Title" w:uiPriority="10" w:qFormat="1"/>
    <w:lsdException w:name="Subtitle" w:uiPriority="11" w:qFormat="1"/>
    <w:lsdException w:name="Hyperlink" w:uiPriority="99"/>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76BE2"/>
    <w:rPr>
      <w:sz w:val="24"/>
      <w:szCs w:val="24"/>
    </w:rPr>
  </w:style>
  <w:style w:type="paragraph" w:styleId="Heading1">
    <w:name w:val="heading 1"/>
    <w:basedOn w:val="Normal"/>
    <w:next w:val="Normal"/>
    <w:link w:val="Heading1Char"/>
    <w:uiPriority w:val="9"/>
    <w:qFormat/>
    <w:rsid w:val="00376BE2"/>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376BE2"/>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376BE2"/>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376BE2"/>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376BE2"/>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376BE2"/>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376BE2"/>
    <w:pPr>
      <w:spacing w:before="240" w:after="60"/>
      <w:outlineLvl w:val="6"/>
    </w:pPr>
  </w:style>
  <w:style w:type="paragraph" w:styleId="Heading8">
    <w:name w:val="heading 8"/>
    <w:basedOn w:val="Normal"/>
    <w:next w:val="Normal"/>
    <w:link w:val="Heading8Char"/>
    <w:uiPriority w:val="9"/>
    <w:semiHidden/>
    <w:unhideWhenUsed/>
    <w:qFormat/>
    <w:rsid w:val="00376BE2"/>
    <w:pPr>
      <w:spacing w:before="240" w:after="60"/>
      <w:outlineLvl w:val="7"/>
    </w:pPr>
    <w:rPr>
      <w:i/>
      <w:iCs/>
    </w:rPr>
  </w:style>
  <w:style w:type="paragraph" w:styleId="Heading9">
    <w:name w:val="heading 9"/>
    <w:basedOn w:val="Normal"/>
    <w:next w:val="Normal"/>
    <w:link w:val="Heading9Char"/>
    <w:uiPriority w:val="9"/>
    <w:semiHidden/>
    <w:unhideWhenUsed/>
    <w:qFormat/>
    <w:rsid w:val="00376BE2"/>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laceholderText">
    <w:name w:val="Placeholder Text"/>
    <w:basedOn w:val="DefaultParagraphFont"/>
    <w:uiPriority w:val="99"/>
    <w:semiHidden/>
    <w:rsid w:val="00FA2081"/>
    <w:rPr>
      <w:color w:val="808080"/>
    </w:rPr>
  </w:style>
  <w:style w:type="character" w:customStyle="1" w:styleId="Heading1Char">
    <w:name w:val="Heading 1 Char"/>
    <w:basedOn w:val="DefaultParagraphFont"/>
    <w:link w:val="Heading1"/>
    <w:uiPriority w:val="9"/>
    <w:rsid w:val="00376BE2"/>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376BE2"/>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376BE2"/>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376BE2"/>
    <w:rPr>
      <w:b/>
      <w:bCs/>
      <w:sz w:val="28"/>
      <w:szCs w:val="28"/>
    </w:rPr>
  </w:style>
  <w:style w:type="character" w:customStyle="1" w:styleId="Heading5Char">
    <w:name w:val="Heading 5 Char"/>
    <w:basedOn w:val="DefaultParagraphFont"/>
    <w:link w:val="Heading5"/>
    <w:uiPriority w:val="9"/>
    <w:semiHidden/>
    <w:rsid w:val="00376BE2"/>
    <w:rPr>
      <w:b/>
      <w:bCs/>
      <w:i/>
      <w:iCs/>
      <w:sz w:val="26"/>
      <w:szCs w:val="26"/>
    </w:rPr>
  </w:style>
  <w:style w:type="character" w:customStyle="1" w:styleId="Heading6Char">
    <w:name w:val="Heading 6 Char"/>
    <w:basedOn w:val="DefaultParagraphFont"/>
    <w:link w:val="Heading6"/>
    <w:uiPriority w:val="9"/>
    <w:semiHidden/>
    <w:rsid w:val="00376BE2"/>
    <w:rPr>
      <w:b/>
      <w:bCs/>
    </w:rPr>
  </w:style>
  <w:style w:type="character" w:customStyle="1" w:styleId="Heading7Char">
    <w:name w:val="Heading 7 Char"/>
    <w:basedOn w:val="DefaultParagraphFont"/>
    <w:link w:val="Heading7"/>
    <w:uiPriority w:val="9"/>
    <w:semiHidden/>
    <w:rsid w:val="00376BE2"/>
    <w:rPr>
      <w:sz w:val="24"/>
      <w:szCs w:val="24"/>
    </w:rPr>
  </w:style>
  <w:style w:type="character" w:customStyle="1" w:styleId="Heading8Char">
    <w:name w:val="Heading 8 Char"/>
    <w:basedOn w:val="DefaultParagraphFont"/>
    <w:link w:val="Heading8"/>
    <w:uiPriority w:val="9"/>
    <w:semiHidden/>
    <w:rsid w:val="00376BE2"/>
    <w:rPr>
      <w:i/>
      <w:iCs/>
      <w:sz w:val="24"/>
      <w:szCs w:val="24"/>
    </w:rPr>
  </w:style>
  <w:style w:type="character" w:customStyle="1" w:styleId="Heading9Char">
    <w:name w:val="Heading 9 Char"/>
    <w:basedOn w:val="DefaultParagraphFont"/>
    <w:link w:val="Heading9"/>
    <w:uiPriority w:val="9"/>
    <w:semiHidden/>
    <w:rsid w:val="00376BE2"/>
    <w:rPr>
      <w:rFonts w:asciiTheme="majorHAnsi" w:eastAsiaTheme="majorEastAsia" w:hAnsiTheme="majorHAnsi"/>
    </w:rPr>
  </w:style>
  <w:style w:type="paragraph" w:styleId="Title">
    <w:name w:val="Title"/>
    <w:basedOn w:val="Normal"/>
    <w:next w:val="Normal"/>
    <w:link w:val="TitleChar"/>
    <w:uiPriority w:val="10"/>
    <w:qFormat/>
    <w:rsid w:val="00376BE2"/>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376BE2"/>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376BE2"/>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376BE2"/>
    <w:rPr>
      <w:rFonts w:asciiTheme="majorHAnsi" w:eastAsiaTheme="majorEastAsia" w:hAnsiTheme="majorHAnsi"/>
      <w:sz w:val="24"/>
      <w:szCs w:val="24"/>
    </w:rPr>
  </w:style>
  <w:style w:type="character" w:styleId="Strong">
    <w:name w:val="Strong"/>
    <w:basedOn w:val="DefaultParagraphFont"/>
    <w:uiPriority w:val="22"/>
    <w:qFormat/>
    <w:rsid w:val="00376BE2"/>
    <w:rPr>
      <w:b/>
      <w:bCs/>
    </w:rPr>
  </w:style>
  <w:style w:type="character" w:styleId="Emphasis">
    <w:name w:val="Emphasis"/>
    <w:basedOn w:val="DefaultParagraphFont"/>
    <w:uiPriority w:val="20"/>
    <w:qFormat/>
    <w:rsid w:val="00376BE2"/>
    <w:rPr>
      <w:rFonts w:asciiTheme="minorHAnsi" w:hAnsiTheme="minorHAnsi"/>
      <w:b/>
      <w:i/>
      <w:iCs/>
    </w:rPr>
  </w:style>
  <w:style w:type="paragraph" w:styleId="NoSpacing">
    <w:name w:val="No Spacing"/>
    <w:basedOn w:val="Normal"/>
    <w:uiPriority w:val="1"/>
    <w:qFormat/>
    <w:rsid w:val="00376BE2"/>
    <w:rPr>
      <w:szCs w:val="32"/>
    </w:rPr>
  </w:style>
  <w:style w:type="paragraph" w:styleId="ListParagraph">
    <w:name w:val="List Paragraph"/>
    <w:basedOn w:val="Normal"/>
    <w:uiPriority w:val="34"/>
    <w:qFormat/>
    <w:rsid w:val="00376BE2"/>
    <w:pPr>
      <w:ind w:left="720"/>
      <w:contextualSpacing/>
    </w:pPr>
  </w:style>
  <w:style w:type="paragraph" w:styleId="Quote">
    <w:name w:val="Quote"/>
    <w:basedOn w:val="Normal"/>
    <w:next w:val="Normal"/>
    <w:link w:val="QuoteChar"/>
    <w:uiPriority w:val="29"/>
    <w:qFormat/>
    <w:rsid w:val="00376BE2"/>
    <w:rPr>
      <w:i/>
    </w:rPr>
  </w:style>
  <w:style w:type="character" w:customStyle="1" w:styleId="QuoteChar">
    <w:name w:val="Quote Char"/>
    <w:basedOn w:val="DefaultParagraphFont"/>
    <w:link w:val="Quote"/>
    <w:uiPriority w:val="29"/>
    <w:rsid w:val="00376BE2"/>
    <w:rPr>
      <w:i/>
      <w:sz w:val="24"/>
      <w:szCs w:val="24"/>
    </w:rPr>
  </w:style>
  <w:style w:type="paragraph" w:styleId="IntenseQuote">
    <w:name w:val="Intense Quote"/>
    <w:basedOn w:val="Normal"/>
    <w:next w:val="Normal"/>
    <w:link w:val="IntenseQuoteChar"/>
    <w:uiPriority w:val="30"/>
    <w:qFormat/>
    <w:rsid w:val="00376BE2"/>
    <w:pPr>
      <w:ind w:left="720" w:right="720"/>
    </w:pPr>
    <w:rPr>
      <w:b/>
      <w:i/>
      <w:szCs w:val="22"/>
    </w:rPr>
  </w:style>
  <w:style w:type="character" w:customStyle="1" w:styleId="IntenseQuoteChar">
    <w:name w:val="Intense Quote Char"/>
    <w:basedOn w:val="DefaultParagraphFont"/>
    <w:link w:val="IntenseQuote"/>
    <w:uiPriority w:val="30"/>
    <w:rsid w:val="00376BE2"/>
    <w:rPr>
      <w:b/>
      <w:i/>
      <w:sz w:val="24"/>
    </w:rPr>
  </w:style>
  <w:style w:type="character" w:styleId="SubtleEmphasis">
    <w:name w:val="Subtle Emphasis"/>
    <w:uiPriority w:val="19"/>
    <w:qFormat/>
    <w:rsid w:val="00376BE2"/>
    <w:rPr>
      <w:i/>
      <w:color w:val="5A5A5A" w:themeColor="text1" w:themeTint="A5"/>
    </w:rPr>
  </w:style>
  <w:style w:type="character" w:styleId="IntenseEmphasis">
    <w:name w:val="Intense Emphasis"/>
    <w:basedOn w:val="DefaultParagraphFont"/>
    <w:uiPriority w:val="21"/>
    <w:qFormat/>
    <w:rsid w:val="00376BE2"/>
    <w:rPr>
      <w:b/>
      <w:i/>
      <w:sz w:val="24"/>
      <w:szCs w:val="24"/>
      <w:u w:val="single"/>
    </w:rPr>
  </w:style>
  <w:style w:type="character" w:styleId="SubtleReference">
    <w:name w:val="Subtle Reference"/>
    <w:basedOn w:val="DefaultParagraphFont"/>
    <w:uiPriority w:val="31"/>
    <w:qFormat/>
    <w:rsid w:val="00376BE2"/>
    <w:rPr>
      <w:sz w:val="24"/>
      <w:szCs w:val="24"/>
      <w:u w:val="single"/>
    </w:rPr>
  </w:style>
  <w:style w:type="character" w:styleId="IntenseReference">
    <w:name w:val="Intense Reference"/>
    <w:basedOn w:val="DefaultParagraphFont"/>
    <w:uiPriority w:val="32"/>
    <w:qFormat/>
    <w:rsid w:val="00376BE2"/>
    <w:rPr>
      <w:b/>
      <w:sz w:val="24"/>
      <w:u w:val="single"/>
    </w:rPr>
  </w:style>
  <w:style w:type="character" w:styleId="BookTitle">
    <w:name w:val="Book Title"/>
    <w:basedOn w:val="DefaultParagraphFont"/>
    <w:uiPriority w:val="33"/>
    <w:qFormat/>
    <w:rsid w:val="00376BE2"/>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76BE2"/>
    <w:pPr>
      <w:outlineLvl w:val="9"/>
    </w:pPr>
  </w:style>
  <w:style w:type="character" w:styleId="Hyperlink">
    <w:name w:val="Hyperlink"/>
    <w:uiPriority w:val="99"/>
    <w:unhideWhenUsed/>
    <w:rsid w:val="005940A4"/>
    <w:rPr>
      <w:color w:val="0000FF"/>
      <w:u w:val="single"/>
    </w:rPr>
  </w:style>
  <w:style w:type="table" w:styleId="TableGrid">
    <w:name w:val="Table Grid"/>
    <w:basedOn w:val="TableNormal"/>
    <w:uiPriority w:val="59"/>
    <w:rsid w:val="00515C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C7F50"/>
    <w:pPr>
      <w:autoSpaceDE w:val="0"/>
      <w:autoSpaceDN w:val="0"/>
      <w:adjustRightInd w:val="0"/>
    </w:pPr>
    <w:rPr>
      <w:rFonts w:ascii="Arial" w:eastAsiaTheme="minorHAnsi" w:hAnsi="Arial" w:cs="Arial"/>
      <w:color w:val="000000"/>
      <w:sz w:val="24"/>
      <w:szCs w:val="24"/>
      <w:lang w:eastAsia="en-US"/>
    </w:rPr>
  </w:style>
  <w:style w:type="character" w:styleId="CommentReference">
    <w:name w:val="annotation reference"/>
    <w:basedOn w:val="DefaultParagraphFont"/>
    <w:uiPriority w:val="99"/>
    <w:rsid w:val="000F6E60"/>
    <w:rPr>
      <w:sz w:val="16"/>
      <w:szCs w:val="16"/>
    </w:rPr>
  </w:style>
  <w:style w:type="paragraph" w:styleId="CommentText">
    <w:name w:val="annotation text"/>
    <w:basedOn w:val="Normal"/>
    <w:link w:val="CommentTextChar"/>
    <w:uiPriority w:val="99"/>
    <w:rsid w:val="000F6E60"/>
    <w:rPr>
      <w:sz w:val="20"/>
      <w:szCs w:val="20"/>
    </w:rPr>
  </w:style>
  <w:style w:type="character" w:customStyle="1" w:styleId="CommentTextChar">
    <w:name w:val="Comment Text Char"/>
    <w:basedOn w:val="DefaultParagraphFont"/>
    <w:link w:val="CommentText"/>
    <w:uiPriority w:val="99"/>
    <w:rsid w:val="000F6E60"/>
    <w:rPr>
      <w:sz w:val="20"/>
      <w:szCs w:val="20"/>
    </w:rPr>
  </w:style>
  <w:style w:type="paragraph" w:styleId="CommentSubject">
    <w:name w:val="annotation subject"/>
    <w:basedOn w:val="CommentText"/>
    <w:next w:val="CommentText"/>
    <w:link w:val="CommentSubjectChar"/>
    <w:rsid w:val="000F6E60"/>
    <w:rPr>
      <w:b/>
      <w:bCs/>
    </w:rPr>
  </w:style>
  <w:style w:type="character" w:customStyle="1" w:styleId="CommentSubjectChar">
    <w:name w:val="Comment Subject Char"/>
    <w:basedOn w:val="CommentTextChar"/>
    <w:link w:val="CommentSubject"/>
    <w:rsid w:val="000F6E60"/>
    <w:rPr>
      <w:b/>
      <w:bCs/>
      <w:sz w:val="20"/>
      <w:szCs w:val="20"/>
    </w:rPr>
  </w:style>
  <w:style w:type="paragraph" w:styleId="BalloonText">
    <w:name w:val="Balloon Text"/>
    <w:basedOn w:val="Normal"/>
    <w:link w:val="BalloonTextChar"/>
    <w:rsid w:val="000F6E60"/>
    <w:rPr>
      <w:rFonts w:ascii="Segoe UI" w:hAnsi="Segoe UI" w:cs="Segoe UI"/>
      <w:sz w:val="18"/>
      <w:szCs w:val="18"/>
    </w:rPr>
  </w:style>
  <w:style w:type="character" w:customStyle="1" w:styleId="BalloonTextChar">
    <w:name w:val="Balloon Text Char"/>
    <w:basedOn w:val="DefaultParagraphFont"/>
    <w:link w:val="BalloonText"/>
    <w:rsid w:val="000F6E60"/>
    <w:rPr>
      <w:rFonts w:ascii="Segoe UI" w:hAnsi="Segoe UI" w:cs="Segoe UI"/>
      <w:sz w:val="18"/>
      <w:szCs w:val="18"/>
    </w:rPr>
  </w:style>
  <w:style w:type="paragraph" w:styleId="FootnoteText">
    <w:name w:val="footnote text"/>
    <w:basedOn w:val="Normal"/>
    <w:link w:val="FootnoteTextChar"/>
    <w:uiPriority w:val="99"/>
    <w:unhideWhenUsed/>
    <w:rsid w:val="005F14E9"/>
    <w:rPr>
      <w:rFonts w:eastAsiaTheme="minorHAnsi"/>
      <w:sz w:val="20"/>
      <w:szCs w:val="20"/>
      <w:lang w:eastAsia="en-US"/>
    </w:rPr>
  </w:style>
  <w:style w:type="character" w:customStyle="1" w:styleId="FootnoteTextChar">
    <w:name w:val="Footnote Text Char"/>
    <w:basedOn w:val="DefaultParagraphFont"/>
    <w:link w:val="FootnoteText"/>
    <w:uiPriority w:val="99"/>
    <w:rsid w:val="005F14E9"/>
    <w:rPr>
      <w:rFonts w:eastAsiaTheme="minorHAnsi"/>
      <w:sz w:val="20"/>
      <w:szCs w:val="20"/>
      <w:lang w:eastAsia="en-US"/>
    </w:rPr>
  </w:style>
  <w:style w:type="character" w:styleId="FootnoteReference">
    <w:name w:val="footnote reference"/>
    <w:basedOn w:val="DefaultParagraphFont"/>
    <w:uiPriority w:val="99"/>
    <w:unhideWhenUsed/>
    <w:rsid w:val="005F14E9"/>
    <w:rPr>
      <w:vertAlign w:val="superscript"/>
    </w:rPr>
  </w:style>
  <w:style w:type="character" w:styleId="UnresolvedMention">
    <w:name w:val="Unresolved Mention"/>
    <w:basedOn w:val="DefaultParagraphFont"/>
    <w:uiPriority w:val="99"/>
    <w:semiHidden/>
    <w:unhideWhenUsed/>
    <w:rsid w:val="00871E17"/>
    <w:rPr>
      <w:color w:val="605E5C"/>
      <w:shd w:val="clear" w:color="auto" w:fill="E1DFDD"/>
    </w:rPr>
  </w:style>
  <w:style w:type="character" w:customStyle="1" w:styleId="checkbox-wrapper">
    <w:name w:val="checkbox-wrapper"/>
    <w:basedOn w:val="DefaultParagraphFont"/>
    <w:rsid w:val="00054F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7302217">
      <w:bodyDiv w:val="1"/>
      <w:marLeft w:val="0"/>
      <w:marRight w:val="0"/>
      <w:marTop w:val="0"/>
      <w:marBottom w:val="0"/>
      <w:divBdr>
        <w:top w:val="none" w:sz="0" w:space="0" w:color="auto"/>
        <w:left w:val="none" w:sz="0" w:space="0" w:color="auto"/>
        <w:bottom w:val="none" w:sz="0" w:space="0" w:color="auto"/>
        <w:right w:val="none" w:sz="0" w:space="0" w:color="auto"/>
      </w:divBdr>
      <w:divsChild>
        <w:div w:id="2132311503">
          <w:marLeft w:val="0"/>
          <w:marRight w:val="0"/>
          <w:marTop w:val="0"/>
          <w:marBottom w:val="0"/>
          <w:divBdr>
            <w:top w:val="none" w:sz="0" w:space="0" w:color="auto"/>
            <w:left w:val="none" w:sz="0" w:space="0" w:color="auto"/>
            <w:bottom w:val="none" w:sz="0" w:space="0" w:color="auto"/>
            <w:right w:val="none" w:sz="0" w:space="0" w:color="auto"/>
          </w:divBdr>
          <w:divsChild>
            <w:div w:id="1247573367">
              <w:marLeft w:val="-225"/>
              <w:marRight w:val="-225"/>
              <w:marTop w:val="0"/>
              <w:marBottom w:val="0"/>
              <w:divBdr>
                <w:top w:val="none" w:sz="0" w:space="0" w:color="auto"/>
                <w:left w:val="none" w:sz="0" w:space="0" w:color="auto"/>
                <w:bottom w:val="none" w:sz="0" w:space="0" w:color="auto"/>
                <w:right w:val="none" w:sz="0" w:space="0" w:color="auto"/>
              </w:divBdr>
              <w:divsChild>
                <w:div w:id="2132705111">
                  <w:marLeft w:val="0"/>
                  <w:marRight w:val="0"/>
                  <w:marTop w:val="0"/>
                  <w:marBottom w:val="0"/>
                  <w:divBdr>
                    <w:top w:val="none" w:sz="0" w:space="0" w:color="auto"/>
                    <w:left w:val="none" w:sz="0" w:space="0" w:color="auto"/>
                    <w:bottom w:val="none" w:sz="0" w:space="0" w:color="auto"/>
                    <w:right w:val="none" w:sz="0" w:space="0" w:color="auto"/>
                  </w:divBdr>
                  <w:divsChild>
                    <w:div w:id="1129204024">
                      <w:marLeft w:val="-225"/>
                      <w:marRight w:val="-225"/>
                      <w:marTop w:val="0"/>
                      <w:marBottom w:val="0"/>
                      <w:divBdr>
                        <w:top w:val="none" w:sz="0" w:space="0" w:color="auto"/>
                        <w:left w:val="none" w:sz="0" w:space="0" w:color="auto"/>
                        <w:bottom w:val="none" w:sz="0" w:space="0" w:color="auto"/>
                        <w:right w:val="none" w:sz="0" w:space="0" w:color="auto"/>
                      </w:divBdr>
                      <w:divsChild>
                        <w:div w:id="138683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9579372">
      <w:bodyDiv w:val="1"/>
      <w:marLeft w:val="0"/>
      <w:marRight w:val="0"/>
      <w:marTop w:val="0"/>
      <w:marBottom w:val="0"/>
      <w:divBdr>
        <w:top w:val="none" w:sz="0" w:space="0" w:color="auto"/>
        <w:left w:val="none" w:sz="0" w:space="0" w:color="auto"/>
        <w:bottom w:val="none" w:sz="0" w:space="0" w:color="auto"/>
        <w:right w:val="none" w:sz="0" w:space="0" w:color="auto"/>
      </w:divBdr>
    </w:div>
    <w:div w:id="259874068">
      <w:bodyDiv w:val="1"/>
      <w:marLeft w:val="0"/>
      <w:marRight w:val="0"/>
      <w:marTop w:val="0"/>
      <w:marBottom w:val="0"/>
      <w:divBdr>
        <w:top w:val="none" w:sz="0" w:space="0" w:color="auto"/>
        <w:left w:val="none" w:sz="0" w:space="0" w:color="auto"/>
        <w:bottom w:val="none" w:sz="0" w:space="0" w:color="auto"/>
        <w:right w:val="none" w:sz="0" w:space="0" w:color="auto"/>
      </w:divBdr>
      <w:divsChild>
        <w:div w:id="714889714">
          <w:marLeft w:val="0"/>
          <w:marRight w:val="0"/>
          <w:marTop w:val="0"/>
          <w:marBottom w:val="0"/>
          <w:divBdr>
            <w:top w:val="none" w:sz="0" w:space="0" w:color="auto"/>
            <w:left w:val="none" w:sz="0" w:space="0" w:color="auto"/>
            <w:bottom w:val="none" w:sz="0" w:space="0" w:color="auto"/>
            <w:right w:val="none" w:sz="0" w:space="0" w:color="auto"/>
          </w:divBdr>
        </w:div>
        <w:div w:id="863519195">
          <w:marLeft w:val="0"/>
          <w:marRight w:val="0"/>
          <w:marTop w:val="0"/>
          <w:marBottom w:val="0"/>
          <w:divBdr>
            <w:top w:val="none" w:sz="0" w:space="0" w:color="auto"/>
            <w:left w:val="none" w:sz="0" w:space="0" w:color="auto"/>
            <w:bottom w:val="none" w:sz="0" w:space="0" w:color="auto"/>
            <w:right w:val="none" w:sz="0" w:space="0" w:color="auto"/>
          </w:divBdr>
        </w:div>
        <w:div w:id="119492618">
          <w:marLeft w:val="0"/>
          <w:marRight w:val="0"/>
          <w:marTop w:val="0"/>
          <w:marBottom w:val="0"/>
          <w:divBdr>
            <w:top w:val="none" w:sz="0" w:space="0" w:color="auto"/>
            <w:left w:val="none" w:sz="0" w:space="0" w:color="auto"/>
            <w:bottom w:val="none" w:sz="0" w:space="0" w:color="auto"/>
            <w:right w:val="none" w:sz="0" w:space="0" w:color="auto"/>
          </w:divBdr>
        </w:div>
        <w:div w:id="947272544">
          <w:marLeft w:val="0"/>
          <w:marRight w:val="0"/>
          <w:marTop w:val="0"/>
          <w:marBottom w:val="0"/>
          <w:divBdr>
            <w:top w:val="none" w:sz="0" w:space="0" w:color="auto"/>
            <w:left w:val="none" w:sz="0" w:space="0" w:color="auto"/>
            <w:bottom w:val="none" w:sz="0" w:space="0" w:color="auto"/>
            <w:right w:val="none" w:sz="0" w:space="0" w:color="auto"/>
          </w:divBdr>
        </w:div>
        <w:div w:id="1912419929">
          <w:marLeft w:val="0"/>
          <w:marRight w:val="0"/>
          <w:marTop w:val="0"/>
          <w:marBottom w:val="0"/>
          <w:divBdr>
            <w:top w:val="none" w:sz="0" w:space="0" w:color="auto"/>
            <w:left w:val="none" w:sz="0" w:space="0" w:color="auto"/>
            <w:bottom w:val="none" w:sz="0" w:space="0" w:color="auto"/>
            <w:right w:val="none" w:sz="0" w:space="0" w:color="auto"/>
          </w:divBdr>
        </w:div>
        <w:div w:id="313336558">
          <w:marLeft w:val="0"/>
          <w:marRight w:val="0"/>
          <w:marTop w:val="0"/>
          <w:marBottom w:val="0"/>
          <w:divBdr>
            <w:top w:val="none" w:sz="0" w:space="0" w:color="auto"/>
            <w:left w:val="none" w:sz="0" w:space="0" w:color="auto"/>
            <w:bottom w:val="none" w:sz="0" w:space="0" w:color="auto"/>
            <w:right w:val="none" w:sz="0" w:space="0" w:color="auto"/>
          </w:divBdr>
        </w:div>
        <w:div w:id="99183564">
          <w:marLeft w:val="0"/>
          <w:marRight w:val="0"/>
          <w:marTop w:val="0"/>
          <w:marBottom w:val="0"/>
          <w:divBdr>
            <w:top w:val="none" w:sz="0" w:space="0" w:color="auto"/>
            <w:left w:val="none" w:sz="0" w:space="0" w:color="auto"/>
            <w:bottom w:val="none" w:sz="0" w:space="0" w:color="auto"/>
            <w:right w:val="none" w:sz="0" w:space="0" w:color="auto"/>
          </w:divBdr>
        </w:div>
      </w:divsChild>
    </w:div>
    <w:div w:id="685014647">
      <w:bodyDiv w:val="1"/>
      <w:marLeft w:val="0"/>
      <w:marRight w:val="0"/>
      <w:marTop w:val="0"/>
      <w:marBottom w:val="0"/>
      <w:divBdr>
        <w:top w:val="none" w:sz="0" w:space="0" w:color="auto"/>
        <w:left w:val="none" w:sz="0" w:space="0" w:color="auto"/>
        <w:bottom w:val="none" w:sz="0" w:space="0" w:color="auto"/>
        <w:right w:val="none" w:sz="0" w:space="0" w:color="auto"/>
      </w:divBdr>
    </w:div>
    <w:div w:id="770004342">
      <w:bodyDiv w:val="1"/>
      <w:marLeft w:val="0"/>
      <w:marRight w:val="0"/>
      <w:marTop w:val="0"/>
      <w:marBottom w:val="0"/>
      <w:divBdr>
        <w:top w:val="none" w:sz="0" w:space="0" w:color="auto"/>
        <w:left w:val="none" w:sz="0" w:space="0" w:color="auto"/>
        <w:bottom w:val="none" w:sz="0" w:space="0" w:color="auto"/>
        <w:right w:val="none" w:sz="0" w:space="0" w:color="auto"/>
      </w:divBdr>
      <w:divsChild>
        <w:div w:id="717436940">
          <w:marLeft w:val="0"/>
          <w:marRight w:val="0"/>
          <w:marTop w:val="0"/>
          <w:marBottom w:val="0"/>
          <w:divBdr>
            <w:top w:val="none" w:sz="0" w:space="0" w:color="auto"/>
            <w:left w:val="none" w:sz="0" w:space="0" w:color="auto"/>
            <w:bottom w:val="none" w:sz="0" w:space="0" w:color="auto"/>
            <w:right w:val="none" w:sz="0" w:space="0" w:color="auto"/>
          </w:divBdr>
          <w:divsChild>
            <w:div w:id="686635443">
              <w:marLeft w:val="-225"/>
              <w:marRight w:val="-225"/>
              <w:marTop w:val="0"/>
              <w:marBottom w:val="0"/>
              <w:divBdr>
                <w:top w:val="none" w:sz="0" w:space="0" w:color="auto"/>
                <w:left w:val="none" w:sz="0" w:space="0" w:color="auto"/>
                <w:bottom w:val="none" w:sz="0" w:space="0" w:color="auto"/>
                <w:right w:val="none" w:sz="0" w:space="0" w:color="auto"/>
              </w:divBdr>
              <w:divsChild>
                <w:div w:id="900405307">
                  <w:marLeft w:val="0"/>
                  <w:marRight w:val="0"/>
                  <w:marTop w:val="0"/>
                  <w:marBottom w:val="0"/>
                  <w:divBdr>
                    <w:top w:val="none" w:sz="0" w:space="0" w:color="auto"/>
                    <w:left w:val="none" w:sz="0" w:space="0" w:color="auto"/>
                    <w:bottom w:val="none" w:sz="0" w:space="0" w:color="auto"/>
                    <w:right w:val="none" w:sz="0" w:space="0" w:color="auto"/>
                  </w:divBdr>
                  <w:divsChild>
                    <w:div w:id="1692603388">
                      <w:marLeft w:val="-225"/>
                      <w:marRight w:val="-225"/>
                      <w:marTop w:val="0"/>
                      <w:marBottom w:val="0"/>
                      <w:divBdr>
                        <w:top w:val="none" w:sz="0" w:space="0" w:color="auto"/>
                        <w:left w:val="none" w:sz="0" w:space="0" w:color="auto"/>
                        <w:bottom w:val="none" w:sz="0" w:space="0" w:color="auto"/>
                        <w:right w:val="none" w:sz="0" w:space="0" w:color="auto"/>
                      </w:divBdr>
                      <w:divsChild>
                        <w:div w:id="89393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4036663">
      <w:bodyDiv w:val="1"/>
      <w:marLeft w:val="0"/>
      <w:marRight w:val="0"/>
      <w:marTop w:val="0"/>
      <w:marBottom w:val="0"/>
      <w:divBdr>
        <w:top w:val="none" w:sz="0" w:space="0" w:color="auto"/>
        <w:left w:val="none" w:sz="0" w:space="0" w:color="auto"/>
        <w:bottom w:val="none" w:sz="0" w:space="0" w:color="auto"/>
        <w:right w:val="none" w:sz="0" w:space="0" w:color="auto"/>
      </w:divBdr>
    </w:div>
    <w:div w:id="2122724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control" Target="activeX/activeX6.xm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wmf"/><Relationship Id="rId12" Type="http://schemas.openxmlformats.org/officeDocument/2006/relationships/control" Target="activeX/activeX5.xml"/><Relationship Id="rId17" Type="http://schemas.openxmlformats.org/officeDocument/2006/relationships/hyperlink" Target="mailto:business.rates@reading.gov.uk" TargetMode="External"/><Relationship Id="rId2" Type="http://schemas.openxmlformats.org/officeDocument/2006/relationships/styles" Target="styles.xml"/><Relationship Id="rId16" Type="http://schemas.openxmlformats.org/officeDocument/2006/relationships/control" Target="activeX/activeX9.xm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4.xml"/><Relationship Id="rId5" Type="http://schemas.openxmlformats.org/officeDocument/2006/relationships/footnotes" Target="footnotes.xml"/><Relationship Id="rId15" Type="http://schemas.openxmlformats.org/officeDocument/2006/relationships/control" Target="activeX/activeX8.xml"/><Relationship Id="rId23" Type="http://schemas.openxmlformats.org/officeDocument/2006/relationships/theme" Target="theme/theme1.xml"/><Relationship Id="rId10" Type="http://schemas.openxmlformats.org/officeDocument/2006/relationships/control" Target="activeX/activeX3.xm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control" Target="activeX/activeX2.xml"/><Relationship Id="rId14" Type="http://schemas.openxmlformats.org/officeDocument/2006/relationships/control" Target="activeX/activeX7.xm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reading.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1567</Words>
  <Characters>8596</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vt:lpstr>
    </vt:vector>
  </TitlesOfParts>
  <Company>West Berkshire Council</Company>
  <LinksUpToDate>false</LinksUpToDate>
  <CharactersWithSpaces>10143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rbrown</dc:creator>
  <cp:keywords/>
  <cp:lastModifiedBy>Wilcox, Angela</cp:lastModifiedBy>
  <cp:revision>2</cp:revision>
  <cp:lastPrinted>1900-01-01T00:00:00Z</cp:lastPrinted>
  <dcterms:created xsi:type="dcterms:W3CDTF">2020-11-30T08:05:00Z</dcterms:created>
  <dcterms:modified xsi:type="dcterms:W3CDTF">2020-11-30T08:05:00Z</dcterms:modified>
</cp:coreProperties>
</file>