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CEB9" w14:textId="77777777" w:rsidR="00980DA7" w:rsidRDefault="00980DA7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2A5787D6" w14:textId="77777777" w:rsidR="00980DA7" w:rsidRDefault="00980DA7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14:paraId="36C9BCB4" w14:textId="77777777" w:rsidR="00980DA7" w:rsidRDefault="00980DA7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14:paraId="1B8B5B09" w14:textId="77777777" w:rsidR="00980DA7" w:rsidRDefault="00980DA7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14:paraId="71510A42" w14:textId="720881BE" w:rsidR="00980DA7" w:rsidRDefault="00980DA7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14:paraId="4B663C4D" w14:textId="2C242D91" w:rsidR="00A02D10" w:rsidRDefault="00A02D10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14:paraId="02F4D41E" w14:textId="77777777" w:rsidR="00A02D10" w:rsidRDefault="00A02D10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14:paraId="173A52C2" w14:textId="77777777" w:rsidR="00980DA7" w:rsidRDefault="00980DA7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14:paraId="298B0BCD" w14:textId="77777777" w:rsidR="00980DA7" w:rsidRDefault="00980DA7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14:paraId="0F47ADCF" w14:textId="3385A801" w:rsidR="00980DA7" w:rsidRDefault="00980DA7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Statement of Common Ground</w:t>
      </w:r>
    </w:p>
    <w:p w14:paraId="0ACF5B8F" w14:textId="77777777" w:rsidR="00980DA7" w:rsidRDefault="00980DA7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14:paraId="61F7DAF0" w14:textId="2051BD86" w:rsidR="008D026B" w:rsidRDefault="008D026B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r w:rsidRPr="008D026B">
        <w:rPr>
          <w:rFonts w:ascii="Tahoma" w:hAnsi="Tahoma" w:cs="Tahoma"/>
          <w:b/>
          <w:sz w:val="20"/>
          <w:szCs w:val="20"/>
        </w:rPr>
        <w:t>Appendix B</w:t>
      </w:r>
    </w:p>
    <w:p w14:paraId="7D55AF10" w14:textId="5B29EF93" w:rsidR="00980DA7" w:rsidRDefault="00980DA7" w:rsidP="00980DA7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14:paraId="72D8B07E" w14:textId="16583FF7" w:rsidR="00980DA7" w:rsidRPr="00A02D10" w:rsidRDefault="00980DA7" w:rsidP="00980DA7">
      <w:pPr>
        <w:pStyle w:val="Default"/>
        <w:jc w:val="center"/>
        <w:rPr>
          <w:rFonts w:ascii="Tahoma" w:hAnsi="Tahoma" w:cs="Tahoma"/>
          <w:bCs/>
          <w:sz w:val="20"/>
          <w:szCs w:val="20"/>
        </w:rPr>
      </w:pPr>
      <w:r w:rsidRPr="00A02D10">
        <w:rPr>
          <w:rFonts w:ascii="Tahoma" w:hAnsi="Tahoma" w:cs="Tahoma"/>
          <w:bCs/>
          <w:sz w:val="20"/>
          <w:szCs w:val="20"/>
        </w:rPr>
        <w:t>List of Plans and Document upon which the LPA made their decision</w:t>
      </w:r>
    </w:p>
    <w:p w14:paraId="529A939D" w14:textId="0F1DC04F" w:rsidR="00980DA7" w:rsidRDefault="00980DA7" w:rsidP="00F87C6D">
      <w:pPr>
        <w:pStyle w:val="Default"/>
        <w:rPr>
          <w:rFonts w:ascii="Tahoma" w:hAnsi="Tahoma" w:cs="Tahoma"/>
          <w:b/>
          <w:sz w:val="20"/>
          <w:szCs w:val="20"/>
        </w:rPr>
      </w:pPr>
    </w:p>
    <w:p w14:paraId="03675B1D" w14:textId="77777777" w:rsidR="00980DA7" w:rsidRPr="008D026B" w:rsidRDefault="00980DA7" w:rsidP="00F87C6D">
      <w:pPr>
        <w:pStyle w:val="Default"/>
        <w:rPr>
          <w:rFonts w:ascii="Tahoma" w:hAnsi="Tahoma" w:cs="Tahoma"/>
          <w:b/>
          <w:sz w:val="20"/>
          <w:szCs w:val="20"/>
        </w:rPr>
      </w:pPr>
    </w:p>
    <w:p w14:paraId="419AA44E" w14:textId="77777777" w:rsidR="00980DA7" w:rsidRDefault="00980DA7" w:rsidP="008D026B">
      <w:pPr>
        <w:rPr>
          <w:b/>
          <w:bCs/>
          <w:color w:val="auto"/>
        </w:rPr>
        <w:sectPr w:rsidR="00980DA7" w:rsidSect="00980D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851" w:bottom="1418" w:left="1134" w:header="709" w:footer="709" w:gutter="0"/>
          <w:cols w:space="708"/>
          <w:titlePg/>
          <w:docGrid w:linePitch="360"/>
        </w:sectPr>
      </w:pPr>
    </w:p>
    <w:p w14:paraId="57BEEECE" w14:textId="566D7E7F" w:rsidR="008D026B" w:rsidRPr="008D026B" w:rsidRDefault="008D026B" w:rsidP="008D026B">
      <w:pPr>
        <w:rPr>
          <w:b/>
          <w:bCs/>
          <w:color w:val="auto"/>
        </w:rPr>
      </w:pPr>
      <w:r w:rsidRPr="008D026B">
        <w:rPr>
          <w:b/>
          <w:bCs/>
          <w:color w:val="auto"/>
        </w:rPr>
        <w:lastRenderedPageBreak/>
        <w:t xml:space="preserve">55 </w:t>
      </w:r>
      <w:proofErr w:type="spellStart"/>
      <w:r w:rsidRPr="008D026B">
        <w:rPr>
          <w:b/>
          <w:bCs/>
          <w:color w:val="auto"/>
        </w:rPr>
        <w:t>Vastern</w:t>
      </w:r>
      <w:proofErr w:type="spellEnd"/>
      <w:r w:rsidRPr="008D026B">
        <w:rPr>
          <w:b/>
          <w:bCs/>
          <w:color w:val="auto"/>
        </w:rPr>
        <w:t xml:space="preserve"> Road, Reading, RG1 8BU</w:t>
      </w:r>
    </w:p>
    <w:p w14:paraId="7A66E07C" w14:textId="64EEA965" w:rsidR="008D026B" w:rsidRPr="008D026B" w:rsidRDefault="008D026B" w:rsidP="00F87C6D">
      <w:pPr>
        <w:pStyle w:val="Default"/>
        <w:rPr>
          <w:rFonts w:ascii="Tahoma" w:hAnsi="Tahoma" w:cs="Tahoma"/>
          <w:b/>
          <w:sz w:val="20"/>
          <w:szCs w:val="20"/>
          <w:u w:val="single"/>
        </w:rPr>
      </w:pPr>
      <w:r w:rsidRPr="008D026B">
        <w:rPr>
          <w:rFonts w:ascii="Tahoma" w:hAnsi="Tahoma" w:cs="Tahoma"/>
          <w:b/>
          <w:sz w:val="20"/>
          <w:szCs w:val="20"/>
        </w:rPr>
        <w:t>List of Plans and documents upon which the LPA made their decision</w:t>
      </w:r>
    </w:p>
    <w:p w14:paraId="4A056213" w14:textId="77777777" w:rsidR="008D026B" w:rsidRDefault="008D026B" w:rsidP="00F87C6D">
      <w:pPr>
        <w:pStyle w:val="Default"/>
        <w:rPr>
          <w:sz w:val="23"/>
          <w:szCs w:val="23"/>
          <w:u w:val="single"/>
        </w:rPr>
      </w:pPr>
    </w:p>
    <w:p w14:paraId="6B528221" w14:textId="7C970E1D" w:rsidR="00106B80" w:rsidRPr="00E6423A" w:rsidRDefault="00106B80" w:rsidP="00F87C6D">
      <w:pPr>
        <w:pStyle w:val="Default"/>
        <w:rPr>
          <w:sz w:val="23"/>
          <w:szCs w:val="23"/>
          <w:u w:val="single"/>
        </w:rPr>
      </w:pPr>
      <w:r w:rsidRPr="00E6423A">
        <w:rPr>
          <w:sz w:val="23"/>
          <w:szCs w:val="23"/>
          <w:u w:val="single"/>
        </w:rPr>
        <w:t>Plans</w:t>
      </w:r>
    </w:p>
    <w:p w14:paraId="4330A90A" w14:textId="77777777" w:rsidR="00106B80" w:rsidRDefault="00106B80" w:rsidP="00F87C6D">
      <w:pPr>
        <w:pStyle w:val="Default"/>
        <w:rPr>
          <w:sz w:val="23"/>
          <w:szCs w:val="23"/>
        </w:rPr>
      </w:pPr>
    </w:p>
    <w:p w14:paraId="037DFB49" w14:textId="76D90556" w:rsidR="0092426C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448.PL.SP.003 Existing Block Plan, as received 04/02/2020 </w:t>
      </w:r>
    </w:p>
    <w:p w14:paraId="338F7193" w14:textId="0159EA7B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RT3190463P0001 </w:t>
      </w:r>
      <w:r w:rsidR="00CD369C">
        <w:rPr>
          <w:sz w:val="23"/>
          <w:szCs w:val="23"/>
        </w:rPr>
        <w:t xml:space="preserve">Existing </w:t>
      </w:r>
      <w:r>
        <w:rPr>
          <w:sz w:val="23"/>
          <w:szCs w:val="23"/>
        </w:rPr>
        <w:t xml:space="preserve">Ground Floor Plan, as received 04/02/2020 </w:t>
      </w:r>
    </w:p>
    <w:p w14:paraId="2104F224" w14:textId="3EFB266C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RT3190463P0002 </w:t>
      </w:r>
      <w:r w:rsidR="00CD369C">
        <w:rPr>
          <w:sz w:val="23"/>
          <w:szCs w:val="23"/>
        </w:rPr>
        <w:t xml:space="preserve">Existing </w:t>
      </w:r>
      <w:r>
        <w:rPr>
          <w:sz w:val="23"/>
          <w:szCs w:val="23"/>
        </w:rPr>
        <w:t xml:space="preserve">First Floor Plan, as received 04/02/2020 </w:t>
      </w:r>
    </w:p>
    <w:p w14:paraId="55CA0B78" w14:textId="64670D89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RT3190463P0003 </w:t>
      </w:r>
      <w:r w:rsidR="00CD369C">
        <w:rPr>
          <w:sz w:val="23"/>
          <w:szCs w:val="23"/>
        </w:rPr>
        <w:t xml:space="preserve">Existing </w:t>
      </w:r>
      <w:r>
        <w:rPr>
          <w:sz w:val="23"/>
          <w:szCs w:val="23"/>
        </w:rPr>
        <w:t xml:space="preserve">Second Floor Plan, as received 04/02/2020 </w:t>
      </w:r>
    </w:p>
    <w:p w14:paraId="4326E3DE" w14:textId="081B399D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RT3190463P0004 Rev A South, East and North 1 Elevations, as received 05/03/2020 </w:t>
      </w:r>
    </w:p>
    <w:p w14:paraId="46009D5B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RT3190463P0005 North 2 and West Elevations, as received 04/02/2020 </w:t>
      </w:r>
    </w:p>
    <w:p w14:paraId="20A18081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RT3190463P0006 Street Scene South and West, as received 04/02/2020 </w:t>
      </w:r>
    </w:p>
    <w:p w14:paraId="6ECBA389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RT3190463P0007 Street Scene North, as received 04/02/2020 </w:t>
      </w:r>
    </w:p>
    <w:p w14:paraId="154DB456" w14:textId="2AF0CF40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448.PL.SL.001 Rev B Site Location Plan Application Boundary, as received 10/06/2020 </w:t>
      </w:r>
    </w:p>
    <w:p w14:paraId="610BFA91" w14:textId="734BA476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448.PL.SL.001 Rev C Site Location Plan S106 Boundary, as received 10/06/2020 </w:t>
      </w:r>
    </w:p>
    <w:p w14:paraId="239876C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448.PL.A.100 Rev B Block A _Ground - Third Floor, as received 01/06/2020 </w:t>
      </w:r>
    </w:p>
    <w:p w14:paraId="2B116B90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448.PL.A.101 Rev B Block </w:t>
      </w:r>
      <w:proofErr w:type="spellStart"/>
      <w:r>
        <w:rPr>
          <w:sz w:val="23"/>
          <w:szCs w:val="23"/>
        </w:rPr>
        <w:t>A_Fourth</w:t>
      </w:r>
      <w:proofErr w:type="spellEnd"/>
      <w:r>
        <w:rPr>
          <w:sz w:val="23"/>
          <w:szCs w:val="23"/>
        </w:rPr>
        <w:t xml:space="preserve"> - Roof Floor, as received 01/06/2020 </w:t>
      </w:r>
    </w:p>
    <w:p w14:paraId="565840CA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448.PL.A.200 Rev B Block </w:t>
      </w:r>
      <w:proofErr w:type="spellStart"/>
      <w:r>
        <w:rPr>
          <w:sz w:val="23"/>
          <w:szCs w:val="23"/>
        </w:rPr>
        <w:t>A_Elevations</w:t>
      </w:r>
      <w:proofErr w:type="spellEnd"/>
      <w:r>
        <w:rPr>
          <w:sz w:val="23"/>
          <w:szCs w:val="23"/>
        </w:rPr>
        <w:t xml:space="preserve">, as received 01/06/2020 </w:t>
      </w:r>
    </w:p>
    <w:p w14:paraId="12BA582F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448.PL.A.300 Rev B Block </w:t>
      </w:r>
      <w:proofErr w:type="spellStart"/>
      <w:r>
        <w:rPr>
          <w:sz w:val="23"/>
          <w:szCs w:val="23"/>
        </w:rPr>
        <w:t>A_Section</w:t>
      </w:r>
      <w:proofErr w:type="spellEnd"/>
      <w:r>
        <w:rPr>
          <w:sz w:val="23"/>
          <w:szCs w:val="23"/>
        </w:rPr>
        <w:t xml:space="preserve"> A-A, B-B and C-C, as received 01/06/2020 </w:t>
      </w:r>
    </w:p>
    <w:p w14:paraId="11D5AB8A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448.PL.BC.100 Rev D Block </w:t>
      </w:r>
      <w:proofErr w:type="spellStart"/>
      <w:r>
        <w:rPr>
          <w:sz w:val="23"/>
          <w:szCs w:val="23"/>
        </w:rPr>
        <w:t>BC_Ground</w:t>
      </w:r>
      <w:proofErr w:type="spellEnd"/>
      <w:r>
        <w:rPr>
          <w:sz w:val="23"/>
          <w:szCs w:val="23"/>
        </w:rPr>
        <w:t xml:space="preserve"> Floor Plan, as received 12/11/2020 </w:t>
      </w:r>
    </w:p>
    <w:p w14:paraId="4D2283E8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448.PL.BC.101 Rev A Block </w:t>
      </w:r>
      <w:proofErr w:type="spellStart"/>
      <w:r>
        <w:rPr>
          <w:sz w:val="23"/>
          <w:szCs w:val="23"/>
        </w:rPr>
        <w:t>BC_First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402B2CA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448.PL.BC.102 Rev A Block </w:t>
      </w:r>
      <w:proofErr w:type="spellStart"/>
      <w:r>
        <w:rPr>
          <w:sz w:val="23"/>
          <w:szCs w:val="23"/>
        </w:rPr>
        <w:t>BC_Second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535CE68C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448.PL.BC.103 Rev B Block </w:t>
      </w:r>
      <w:proofErr w:type="spellStart"/>
      <w:r>
        <w:rPr>
          <w:sz w:val="23"/>
          <w:szCs w:val="23"/>
        </w:rPr>
        <w:t>BC_Third</w:t>
      </w:r>
      <w:proofErr w:type="spellEnd"/>
      <w:r>
        <w:rPr>
          <w:sz w:val="23"/>
          <w:szCs w:val="23"/>
        </w:rPr>
        <w:t xml:space="preserve"> Floor Plan, as received 07/10/2020 </w:t>
      </w:r>
    </w:p>
    <w:p w14:paraId="2E056792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448.PL.BC.104 Rev B Block </w:t>
      </w:r>
      <w:proofErr w:type="spellStart"/>
      <w:r>
        <w:rPr>
          <w:sz w:val="23"/>
          <w:szCs w:val="23"/>
        </w:rPr>
        <w:t>BC_Fourth</w:t>
      </w:r>
      <w:proofErr w:type="spellEnd"/>
      <w:r>
        <w:rPr>
          <w:sz w:val="23"/>
          <w:szCs w:val="23"/>
        </w:rPr>
        <w:t xml:space="preserve"> Floor Plan, as received 07/10/2020 </w:t>
      </w:r>
    </w:p>
    <w:p w14:paraId="2063164C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448.PL.BC.105 Rev A Block </w:t>
      </w:r>
      <w:proofErr w:type="spellStart"/>
      <w:r>
        <w:rPr>
          <w:sz w:val="23"/>
          <w:szCs w:val="23"/>
        </w:rPr>
        <w:t>BC_Fifth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145B1550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448.PL.BC.106 Rev A Block </w:t>
      </w:r>
      <w:proofErr w:type="spellStart"/>
      <w:r>
        <w:rPr>
          <w:sz w:val="23"/>
          <w:szCs w:val="23"/>
        </w:rPr>
        <w:t>BC_Sixth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054D5E48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448.PL.BC.107 Rev A Block </w:t>
      </w:r>
      <w:proofErr w:type="spellStart"/>
      <w:r>
        <w:rPr>
          <w:sz w:val="23"/>
          <w:szCs w:val="23"/>
        </w:rPr>
        <w:t>BC_Seventh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042696D3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448.PL.BC.108 Rev A Block </w:t>
      </w:r>
      <w:proofErr w:type="spellStart"/>
      <w:r>
        <w:rPr>
          <w:sz w:val="23"/>
          <w:szCs w:val="23"/>
        </w:rPr>
        <w:t>BC_Eighth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5774C5A3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448.PL.BC.109 Rev A Block </w:t>
      </w:r>
      <w:proofErr w:type="spellStart"/>
      <w:r>
        <w:rPr>
          <w:sz w:val="23"/>
          <w:szCs w:val="23"/>
        </w:rPr>
        <w:t>BC_Ninth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35CEE5C4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448.PL.BC.110 Rev A Block </w:t>
      </w:r>
      <w:proofErr w:type="spellStart"/>
      <w:r>
        <w:rPr>
          <w:sz w:val="23"/>
          <w:szCs w:val="23"/>
        </w:rPr>
        <w:t>BC_Tenth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5D516B1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448.PL.BC.111 Rev A Block </w:t>
      </w:r>
      <w:proofErr w:type="spellStart"/>
      <w:r>
        <w:rPr>
          <w:sz w:val="23"/>
          <w:szCs w:val="23"/>
        </w:rPr>
        <w:t>BC_Roof</w:t>
      </w:r>
      <w:proofErr w:type="spellEnd"/>
      <w:r>
        <w:rPr>
          <w:sz w:val="23"/>
          <w:szCs w:val="23"/>
        </w:rPr>
        <w:t xml:space="preserve"> Plan, as received 01/06/2020 </w:t>
      </w:r>
    </w:p>
    <w:p w14:paraId="178637DC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448.PL.BC.200 Rev B Block </w:t>
      </w:r>
      <w:proofErr w:type="spellStart"/>
      <w:r>
        <w:rPr>
          <w:sz w:val="23"/>
          <w:szCs w:val="23"/>
        </w:rPr>
        <w:t>BC_Southwest</w:t>
      </w:r>
      <w:proofErr w:type="spellEnd"/>
      <w:r>
        <w:rPr>
          <w:sz w:val="23"/>
          <w:szCs w:val="23"/>
        </w:rPr>
        <w:t xml:space="preserve"> Elevation, as received 01/06/2020 </w:t>
      </w:r>
    </w:p>
    <w:p w14:paraId="1319B8FC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448.PL.BC.201 Rev C Block </w:t>
      </w:r>
      <w:proofErr w:type="spellStart"/>
      <w:r>
        <w:rPr>
          <w:sz w:val="23"/>
          <w:szCs w:val="23"/>
        </w:rPr>
        <w:t>BC_Southeast</w:t>
      </w:r>
      <w:proofErr w:type="spellEnd"/>
      <w:r>
        <w:rPr>
          <w:sz w:val="23"/>
          <w:szCs w:val="23"/>
        </w:rPr>
        <w:t xml:space="preserve"> Elevation, as received 07/10/2020 </w:t>
      </w:r>
    </w:p>
    <w:p w14:paraId="5CDA48A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448.PL.BC.202 Rev D Block </w:t>
      </w:r>
      <w:proofErr w:type="spellStart"/>
      <w:r>
        <w:rPr>
          <w:sz w:val="23"/>
          <w:szCs w:val="23"/>
        </w:rPr>
        <w:t>BC_Northeast</w:t>
      </w:r>
      <w:proofErr w:type="spellEnd"/>
      <w:r>
        <w:rPr>
          <w:sz w:val="23"/>
          <w:szCs w:val="23"/>
        </w:rPr>
        <w:t xml:space="preserve"> Elevation, as received 07/10/2020 </w:t>
      </w:r>
    </w:p>
    <w:p w14:paraId="3D2215D8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448.PL.BC.203 Rev B Block </w:t>
      </w:r>
      <w:proofErr w:type="spellStart"/>
      <w:r>
        <w:rPr>
          <w:sz w:val="23"/>
          <w:szCs w:val="23"/>
        </w:rPr>
        <w:t>BC_Northwest</w:t>
      </w:r>
      <w:proofErr w:type="spellEnd"/>
      <w:r>
        <w:rPr>
          <w:sz w:val="23"/>
          <w:szCs w:val="23"/>
        </w:rPr>
        <w:t xml:space="preserve"> Elevation, as received 01/06/2020 </w:t>
      </w:r>
    </w:p>
    <w:p w14:paraId="5FACDDE0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448.PL.BC.300 Rev B Block </w:t>
      </w:r>
      <w:proofErr w:type="spellStart"/>
      <w:r>
        <w:rPr>
          <w:sz w:val="23"/>
          <w:szCs w:val="23"/>
        </w:rPr>
        <w:t>BC_Section</w:t>
      </w:r>
      <w:proofErr w:type="spellEnd"/>
      <w:r>
        <w:rPr>
          <w:sz w:val="23"/>
          <w:szCs w:val="23"/>
        </w:rPr>
        <w:t xml:space="preserve"> A-A and B-B, as received 01/06/2020 </w:t>
      </w:r>
    </w:p>
    <w:p w14:paraId="05C8D57C" w14:textId="37F13762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448.PL.BC.301 Rev B Block BC Section C-C, as received 01/06/2020 </w:t>
      </w:r>
    </w:p>
    <w:p w14:paraId="115B359F" w14:textId="52E48ADC" w:rsidR="00602D7C" w:rsidRDefault="00F87C6D" w:rsidP="00F87C6D">
      <w:pPr>
        <w:rPr>
          <w:sz w:val="23"/>
          <w:szCs w:val="23"/>
        </w:rPr>
      </w:pPr>
      <w:r>
        <w:rPr>
          <w:sz w:val="23"/>
          <w:szCs w:val="23"/>
        </w:rPr>
        <w:t xml:space="preserve">448.PL.D.100 Rev C Block </w:t>
      </w:r>
      <w:proofErr w:type="spellStart"/>
      <w:r>
        <w:rPr>
          <w:sz w:val="23"/>
          <w:szCs w:val="23"/>
        </w:rPr>
        <w:t>D_Ground</w:t>
      </w:r>
      <w:proofErr w:type="spellEnd"/>
      <w:r>
        <w:rPr>
          <w:sz w:val="23"/>
          <w:szCs w:val="23"/>
        </w:rPr>
        <w:t xml:space="preserve"> Floor Plan, as received 10/12/2020</w:t>
      </w:r>
    </w:p>
    <w:p w14:paraId="3722D27C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448.PL.D.101 Rev C Block </w:t>
      </w:r>
      <w:proofErr w:type="spellStart"/>
      <w:r>
        <w:rPr>
          <w:sz w:val="23"/>
          <w:szCs w:val="23"/>
        </w:rPr>
        <w:t>D_First</w:t>
      </w:r>
      <w:proofErr w:type="spellEnd"/>
      <w:r>
        <w:rPr>
          <w:sz w:val="23"/>
          <w:szCs w:val="23"/>
        </w:rPr>
        <w:t xml:space="preserve"> Floor Plan, as received 10/12/2020 </w:t>
      </w:r>
    </w:p>
    <w:p w14:paraId="4DF1A960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448.PL.D.102 Rev B Block </w:t>
      </w:r>
      <w:proofErr w:type="spellStart"/>
      <w:r>
        <w:rPr>
          <w:sz w:val="23"/>
          <w:szCs w:val="23"/>
        </w:rPr>
        <w:t>D_Second</w:t>
      </w:r>
      <w:proofErr w:type="spellEnd"/>
      <w:r>
        <w:rPr>
          <w:sz w:val="23"/>
          <w:szCs w:val="23"/>
        </w:rPr>
        <w:t xml:space="preserve"> Floor Plan, as received 10/12/2020 </w:t>
      </w:r>
    </w:p>
    <w:p w14:paraId="4AFBA8E8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448.PL.D.103 Rev B Block </w:t>
      </w:r>
      <w:proofErr w:type="spellStart"/>
      <w:r>
        <w:rPr>
          <w:sz w:val="23"/>
          <w:szCs w:val="23"/>
        </w:rPr>
        <w:t>D_Third</w:t>
      </w:r>
      <w:proofErr w:type="spellEnd"/>
      <w:r>
        <w:rPr>
          <w:sz w:val="23"/>
          <w:szCs w:val="23"/>
        </w:rPr>
        <w:t xml:space="preserve"> Floor Plan, as received 10/12/2020 </w:t>
      </w:r>
    </w:p>
    <w:p w14:paraId="338BAEBD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448.PL.D.104 Rev B Block </w:t>
      </w:r>
      <w:proofErr w:type="spellStart"/>
      <w:r>
        <w:rPr>
          <w:sz w:val="23"/>
          <w:szCs w:val="23"/>
        </w:rPr>
        <w:t>D_Fourth</w:t>
      </w:r>
      <w:proofErr w:type="spellEnd"/>
      <w:r>
        <w:rPr>
          <w:sz w:val="23"/>
          <w:szCs w:val="23"/>
        </w:rPr>
        <w:t xml:space="preserve"> Floor Plan, as received 10/12/2020 </w:t>
      </w:r>
    </w:p>
    <w:p w14:paraId="10BB5610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448.PL.D.105 Rev B Block </w:t>
      </w:r>
      <w:proofErr w:type="spellStart"/>
      <w:r>
        <w:rPr>
          <w:sz w:val="23"/>
          <w:szCs w:val="23"/>
        </w:rPr>
        <w:t>D_Fifth</w:t>
      </w:r>
      <w:proofErr w:type="spellEnd"/>
      <w:r>
        <w:rPr>
          <w:sz w:val="23"/>
          <w:szCs w:val="23"/>
        </w:rPr>
        <w:t xml:space="preserve"> Floor Plan, as received 10/12/2020 </w:t>
      </w:r>
    </w:p>
    <w:p w14:paraId="7DE16FA3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448.PL.D.106 Rev B Block </w:t>
      </w:r>
      <w:proofErr w:type="spellStart"/>
      <w:r>
        <w:rPr>
          <w:sz w:val="23"/>
          <w:szCs w:val="23"/>
        </w:rPr>
        <w:t>D_Sixth</w:t>
      </w:r>
      <w:proofErr w:type="spellEnd"/>
      <w:r>
        <w:rPr>
          <w:sz w:val="23"/>
          <w:szCs w:val="23"/>
        </w:rPr>
        <w:t xml:space="preserve"> Floor Plan, as received 10/12/2020 </w:t>
      </w:r>
    </w:p>
    <w:p w14:paraId="4C84B986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448.PL.D.107 Rev B Block </w:t>
      </w:r>
      <w:proofErr w:type="spellStart"/>
      <w:r>
        <w:rPr>
          <w:sz w:val="23"/>
          <w:szCs w:val="23"/>
        </w:rPr>
        <w:t>D_Seventh</w:t>
      </w:r>
      <w:proofErr w:type="spellEnd"/>
      <w:r>
        <w:rPr>
          <w:sz w:val="23"/>
          <w:szCs w:val="23"/>
        </w:rPr>
        <w:t xml:space="preserve"> Floor Plan, as received 10/12/2020 </w:t>
      </w:r>
    </w:p>
    <w:p w14:paraId="1ACE2685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448.PL.D.108 Rev B Block </w:t>
      </w:r>
      <w:proofErr w:type="spellStart"/>
      <w:r>
        <w:rPr>
          <w:sz w:val="23"/>
          <w:szCs w:val="23"/>
        </w:rPr>
        <w:t>D_Eighth</w:t>
      </w:r>
      <w:proofErr w:type="spellEnd"/>
      <w:r>
        <w:rPr>
          <w:sz w:val="23"/>
          <w:szCs w:val="23"/>
        </w:rPr>
        <w:t xml:space="preserve"> Floor Plan, as received 10/12/2020 </w:t>
      </w:r>
    </w:p>
    <w:p w14:paraId="71A871D0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448.PL.D.109 Rev B Block </w:t>
      </w:r>
      <w:proofErr w:type="spellStart"/>
      <w:r>
        <w:rPr>
          <w:sz w:val="23"/>
          <w:szCs w:val="23"/>
        </w:rPr>
        <w:t>D_Ninth</w:t>
      </w:r>
      <w:proofErr w:type="spellEnd"/>
      <w:r>
        <w:rPr>
          <w:sz w:val="23"/>
          <w:szCs w:val="23"/>
        </w:rPr>
        <w:t xml:space="preserve"> Floor Plan, as received 10/12/2020 </w:t>
      </w:r>
    </w:p>
    <w:p w14:paraId="66232CED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448.PL.D.110 Rev B Block </w:t>
      </w:r>
      <w:proofErr w:type="spellStart"/>
      <w:r>
        <w:rPr>
          <w:sz w:val="23"/>
          <w:szCs w:val="23"/>
        </w:rPr>
        <w:t>D_Roof</w:t>
      </w:r>
      <w:proofErr w:type="spellEnd"/>
      <w:r>
        <w:rPr>
          <w:sz w:val="23"/>
          <w:szCs w:val="23"/>
        </w:rPr>
        <w:t xml:space="preserve"> Floor, as received 10/12/2020 </w:t>
      </w:r>
    </w:p>
    <w:p w14:paraId="6E7F5D62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448.PL.D.200 Rev C Block </w:t>
      </w:r>
      <w:proofErr w:type="spellStart"/>
      <w:r>
        <w:rPr>
          <w:sz w:val="23"/>
          <w:szCs w:val="23"/>
        </w:rPr>
        <w:t>D_Southeast</w:t>
      </w:r>
      <w:proofErr w:type="spellEnd"/>
      <w:r>
        <w:rPr>
          <w:sz w:val="23"/>
          <w:szCs w:val="23"/>
        </w:rPr>
        <w:t xml:space="preserve"> Elevation, as received 10/12/2020 </w:t>
      </w:r>
    </w:p>
    <w:p w14:paraId="272E57EA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448.PL.D.201 Rev C Block </w:t>
      </w:r>
      <w:proofErr w:type="spellStart"/>
      <w:r>
        <w:rPr>
          <w:sz w:val="23"/>
          <w:szCs w:val="23"/>
        </w:rPr>
        <w:t>D_Northeast</w:t>
      </w:r>
      <w:proofErr w:type="spellEnd"/>
      <w:r>
        <w:rPr>
          <w:sz w:val="23"/>
          <w:szCs w:val="23"/>
        </w:rPr>
        <w:t xml:space="preserve"> and Southwest Elevation, as received 10/12/2020 </w:t>
      </w:r>
    </w:p>
    <w:p w14:paraId="37EF6148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448.PL.D.202 Rev B Block </w:t>
      </w:r>
      <w:proofErr w:type="spellStart"/>
      <w:r>
        <w:rPr>
          <w:sz w:val="23"/>
          <w:szCs w:val="23"/>
        </w:rPr>
        <w:t>D_Northwest</w:t>
      </w:r>
      <w:proofErr w:type="spellEnd"/>
      <w:r>
        <w:rPr>
          <w:sz w:val="23"/>
          <w:szCs w:val="23"/>
        </w:rPr>
        <w:t xml:space="preserve"> Elevation, as received 10/12/2020 </w:t>
      </w:r>
    </w:p>
    <w:p w14:paraId="7573E69D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448.PL.D.203 Rev A Block </w:t>
      </w:r>
      <w:proofErr w:type="spellStart"/>
      <w:r>
        <w:rPr>
          <w:sz w:val="23"/>
          <w:szCs w:val="23"/>
        </w:rPr>
        <w:t>D_Southwest</w:t>
      </w:r>
      <w:proofErr w:type="spellEnd"/>
      <w:r>
        <w:rPr>
          <w:sz w:val="23"/>
          <w:szCs w:val="23"/>
        </w:rPr>
        <w:t xml:space="preserve"> Elevation, as received 10/12/2020 </w:t>
      </w:r>
    </w:p>
    <w:p w14:paraId="7A62FE9B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448.PL.D.300 Rev B Block </w:t>
      </w:r>
      <w:proofErr w:type="spellStart"/>
      <w:r>
        <w:rPr>
          <w:sz w:val="23"/>
          <w:szCs w:val="23"/>
        </w:rPr>
        <w:t>D_Section</w:t>
      </w:r>
      <w:proofErr w:type="spellEnd"/>
      <w:r>
        <w:rPr>
          <w:sz w:val="23"/>
          <w:szCs w:val="23"/>
        </w:rPr>
        <w:t xml:space="preserve"> A-A and B-B, as received 10/12/2020 </w:t>
      </w:r>
    </w:p>
    <w:p w14:paraId="42CE7DF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448.PL.EFG.100 Rev A Block </w:t>
      </w:r>
      <w:proofErr w:type="spellStart"/>
      <w:r>
        <w:rPr>
          <w:sz w:val="23"/>
          <w:szCs w:val="23"/>
        </w:rPr>
        <w:t>EFG_Ground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06C337BD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448.PL.EFG.101 Rev A Block </w:t>
      </w:r>
      <w:proofErr w:type="spellStart"/>
      <w:r>
        <w:rPr>
          <w:sz w:val="23"/>
          <w:szCs w:val="23"/>
        </w:rPr>
        <w:t>EFG_First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0A3DFA52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448.PL.EFG.102 Rev A Block </w:t>
      </w:r>
      <w:proofErr w:type="spellStart"/>
      <w:r>
        <w:rPr>
          <w:sz w:val="23"/>
          <w:szCs w:val="23"/>
        </w:rPr>
        <w:t>EFG_Second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06B8D929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448.PL.EFG.103 Rev A Block </w:t>
      </w:r>
      <w:proofErr w:type="spellStart"/>
      <w:r>
        <w:rPr>
          <w:sz w:val="23"/>
          <w:szCs w:val="23"/>
        </w:rPr>
        <w:t>EFG_Third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7C6FA44D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448.PL.EFG.104 Rev A Block </w:t>
      </w:r>
      <w:proofErr w:type="spellStart"/>
      <w:r>
        <w:rPr>
          <w:sz w:val="23"/>
          <w:szCs w:val="23"/>
        </w:rPr>
        <w:t>EFG_Fourth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61FF16D5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448.PL.EFG.105 Rev A Block </w:t>
      </w:r>
      <w:proofErr w:type="spellStart"/>
      <w:r>
        <w:rPr>
          <w:sz w:val="23"/>
          <w:szCs w:val="23"/>
        </w:rPr>
        <w:t>EFG_Fifth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121BC2C6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448.PL.EFG.106 Rev A Block </w:t>
      </w:r>
      <w:proofErr w:type="spellStart"/>
      <w:r>
        <w:rPr>
          <w:sz w:val="23"/>
          <w:szCs w:val="23"/>
        </w:rPr>
        <w:t>EFG_Sixth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4E0BCDCA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448.PL.EFG.107 Rev A Block </w:t>
      </w:r>
      <w:proofErr w:type="spellStart"/>
      <w:r>
        <w:rPr>
          <w:sz w:val="23"/>
          <w:szCs w:val="23"/>
        </w:rPr>
        <w:t>EFG_Seventh</w:t>
      </w:r>
      <w:proofErr w:type="spellEnd"/>
      <w:r>
        <w:rPr>
          <w:sz w:val="23"/>
          <w:szCs w:val="23"/>
        </w:rPr>
        <w:t xml:space="preserve"> Floor Plan, as received 01/06/2020 </w:t>
      </w:r>
    </w:p>
    <w:p w14:paraId="35E2B080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448.PL.EFG.108 Rev A Block </w:t>
      </w:r>
      <w:proofErr w:type="spellStart"/>
      <w:r>
        <w:rPr>
          <w:sz w:val="23"/>
          <w:szCs w:val="23"/>
        </w:rPr>
        <w:t>EFG_Roof</w:t>
      </w:r>
      <w:proofErr w:type="spellEnd"/>
      <w:r>
        <w:rPr>
          <w:sz w:val="23"/>
          <w:szCs w:val="23"/>
        </w:rPr>
        <w:t xml:space="preserve"> Plan, as received 01/06/2020 </w:t>
      </w:r>
    </w:p>
    <w:p w14:paraId="5499EA7A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448.PL.EFG.200 Rev B Block </w:t>
      </w:r>
      <w:proofErr w:type="spellStart"/>
      <w:r>
        <w:rPr>
          <w:sz w:val="23"/>
          <w:szCs w:val="23"/>
        </w:rPr>
        <w:t>E_Southeast</w:t>
      </w:r>
      <w:proofErr w:type="spellEnd"/>
      <w:r>
        <w:rPr>
          <w:sz w:val="23"/>
          <w:szCs w:val="23"/>
        </w:rPr>
        <w:t xml:space="preserve"> and Southwest Elevation, as received 01/06/2020 </w:t>
      </w:r>
    </w:p>
    <w:p w14:paraId="2FC52B34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448.PL.EFG.201 Rev B Block </w:t>
      </w:r>
      <w:proofErr w:type="spellStart"/>
      <w:r>
        <w:rPr>
          <w:sz w:val="23"/>
          <w:szCs w:val="23"/>
        </w:rPr>
        <w:t>E_Northwest</w:t>
      </w:r>
      <w:proofErr w:type="spellEnd"/>
      <w:r>
        <w:rPr>
          <w:sz w:val="23"/>
          <w:szCs w:val="23"/>
        </w:rPr>
        <w:t xml:space="preserve"> and Northeast Elevation, as received 01/06/2020 </w:t>
      </w:r>
    </w:p>
    <w:p w14:paraId="3A173E69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448.PL.EFG.202 Rev C Block </w:t>
      </w:r>
      <w:proofErr w:type="spellStart"/>
      <w:r>
        <w:rPr>
          <w:sz w:val="23"/>
          <w:szCs w:val="23"/>
        </w:rPr>
        <w:t>FG_Southwest</w:t>
      </w:r>
      <w:proofErr w:type="spellEnd"/>
      <w:r>
        <w:rPr>
          <w:sz w:val="23"/>
          <w:szCs w:val="23"/>
        </w:rPr>
        <w:t xml:space="preserve">, Southeast and Northwest Elevation, as received 01/06/2020 </w:t>
      </w:r>
    </w:p>
    <w:p w14:paraId="28C217CA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448.PL.EFG.300 Rev B Block </w:t>
      </w:r>
      <w:proofErr w:type="spellStart"/>
      <w:r>
        <w:rPr>
          <w:sz w:val="23"/>
          <w:szCs w:val="23"/>
        </w:rPr>
        <w:t>EFG_Section</w:t>
      </w:r>
      <w:proofErr w:type="spellEnd"/>
      <w:r>
        <w:rPr>
          <w:sz w:val="23"/>
          <w:szCs w:val="23"/>
        </w:rPr>
        <w:t xml:space="preserve"> A-A, B-B and C-C, as received 01/06/2020 </w:t>
      </w:r>
    </w:p>
    <w:p w14:paraId="39176B76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448.PL.H.100 Rev A </w:t>
      </w:r>
      <w:proofErr w:type="spellStart"/>
      <w:r>
        <w:rPr>
          <w:sz w:val="23"/>
          <w:szCs w:val="23"/>
        </w:rPr>
        <w:t>Cafe_Floor</w:t>
      </w:r>
      <w:proofErr w:type="spellEnd"/>
      <w:r>
        <w:rPr>
          <w:sz w:val="23"/>
          <w:szCs w:val="23"/>
        </w:rPr>
        <w:t xml:space="preserve"> Plans, as received 28/02/2020 </w:t>
      </w:r>
    </w:p>
    <w:p w14:paraId="528267DB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448.PL.H.200 Rev A </w:t>
      </w:r>
      <w:proofErr w:type="spellStart"/>
      <w:r>
        <w:rPr>
          <w:sz w:val="23"/>
          <w:szCs w:val="23"/>
        </w:rPr>
        <w:t>Cafe_Elevations</w:t>
      </w:r>
      <w:proofErr w:type="spellEnd"/>
      <w:r>
        <w:rPr>
          <w:sz w:val="23"/>
          <w:szCs w:val="23"/>
        </w:rPr>
        <w:t xml:space="preserve">, as received 28/02/2020 </w:t>
      </w:r>
    </w:p>
    <w:p w14:paraId="6FD71C2A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448.PL.200 Rev A Context Site </w:t>
      </w:r>
      <w:proofErr w:type="spellStart"/>
      <w:r>
        <w:rPr>
          <w:sz w:val="23"/>
          <w:szCs w:val="23"/>
        </w:rPr>
        <w:t>Elevation_River</w:t>
      </w:r>
      <w:proofErr w:type="spellEnd"/>
      <w:r>
        <w:rPr>
          <w:sz w:val="23"/>
          <w:szCs w:val="23"/>
        </w:rPr>
        <w:t xml:space="preserve"> Front, as received 28/02/2020 </w:t>
      </w:r>
    </w:p>
    <w:p w14:paraId="2A606EC5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448.PL.201 Rev A Context Site </w:t>
      </w:r>
      <w:proofErr w:type="spellStart"/>
      <w:r>
        <w:rPr>
          <w:sz w:val="23"/>
          <w:szCs w:val="23"/>
        </w:rPr>
        <w:t>Elevation_Vastern</w:t>
      </w:r>
      <w:proofErr w:type="spellEnd"/>
      <w:r>
        <w:rPr>
          <w:sz w:val="23"/>
          <w:szCs w:val="23"/>
        </w:rPr>
        <w:t xml:space="preserve"> Road, as received 28/02/2020 </w:t>
      </w:r>
    </w:p>
    <w:p w14:paraId="50864A9D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448.PL.202 Rev A Context Site </w:t>
      </w:r>
      <w:proofErr w:type="spellStart"/>
      <w:r>
        <w:rPr>
          <w:sz w:val="23"/>
          <w:szCs w:val="23"/>
        </w:rPr>
        <w:t>Elevation_Street</w:t>
      </w:r>
      <w:proofErr w:type="spellEnd"/>
      <w:r>
        <w:rPr>
          <w:sz w:val="23"/>
          <w:szCs w:val="23"/>
        </w:rPr>
        <w:t xml:space="preserve"> Section, as received 28/02/2020 </w:t>
      </w:r>
    </w:p>
    <w:p w14:paraId="4AE95B13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448.PL.203 Context Site </w:t>
      </w:r>
      <w:proofErr w:type="spellStart"/>
      <w:r>
        <w:rPr>
          <w:sz w:val="23"/>
          <w:szCs w:val="23"/>
        </w:rPr>
        <w:t>Elevation_Street</w:t>
      </w:r>
      <w:proofErr w:type="spellEnd"/>
      <w:r>
        <w:rPr>
          <w:sz w:val="23"/>
          <w:szCs w:val="23"/>
        </w:rPr>
        <w:t xml:space="preserve"> Section, as received 28/02/2020 </w:t>
      </w:r>
    </w:p>
    <w:p w14:paraId="7557D346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448.PL.204 Context Site </w:t>
      </w:r>
      <w:proofErr w:type="spellStart"/>
      <w:r>
        <w:rPr>
          <w:sz w:val="23"/>
          <w:szCs w:val="23"/>
        </w:rPr>
        <w:t>Elevation_Lynmouth</w:t>
      </w:r>
      <w:proofErr w:type="spellEnd"/>
      <w:r>
        <w:rPr>
          <w:sz w:val="23"/>
          <w:szCs w:val="23"/>
        </w:rPr>
        <w:t xml:space="preserve"> Road, as received 28/02/2020 </w:t>
      </w:r>
    </w:p>
    <w:p w14:paraId="4551096F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448.PL.SS.300 Rev A Site </w:t>
      </w:r>
      <w:proofErr w:type="spellStart"/>
      <w:r>
        <w:rPr>
          <w:sz w:val="23"/>
          <w:szCs w:val="23"/>
        </w:rPr>
        <w:t>Sections_Section</w:t>
      </w:r>
      <w:proofErr w:type="spellEnd"/>
      <w:r>
        <w:rPr>
          <w:sz w:val="23"/>
          <w:szCs w:val="23"/>
        </w:rPr>
        <w:t xml:space="preserve"> A-A, E-E, as received 28/02/2020 </w:t>
      </w:r>
    </w:p>
    <w:p w14:paraId="24AFEE98" w14:textId="4B9BC3C2" w:rsidR="00F87C6D" w:rsidRDefault="00F87C6D" w:rsidP="00F87C6D">
      <w:pPr>
        <w:rPr>
          <w:sz w:val="23"/>
          <w:szCs w:val="23"/>
        </w:rPr>
      </w:pPr>
      <w:r>
        <w:rPr>
          <w:sz w:val="23"/>
          <w:szCs w:val="23"/>
        </w:rPr>
        <w:t xml:space="preserve">448.PL.SS.301 Rev A Site </w:t>
      </w:r>
      <w:proofErr w:type="spellStart"/>
      <w:r>
        <w:rPr>
          <w:sz w:val="23"/>
          <w:szCs w:val="23"/>
        </w:rPr>
        <w:t>Sections_Section</w:t>
      </w:r>
      <w:proofErr w:type="spellEnd"/>
      <w:r>
        <w:rPr>
          <w:sz w:val="23"/>
          <w:szCs w:val="23"/>
        </w:rPr>
        <w:t xml:space="preserve"> B-B, C-C, D-D, as received 28/02/2020</w:t>
      </w:r>
    </w:p>
    <w:p w14:paraId="4BD33ED9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448.PL.SL.002 Rev E Illustrative Masterplan, as received 07/10/2020 </w:t>
      </w:r>
    </w:p>
    <w:p w14:paraId="021EE966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448.PL.SL.003 Enclosure Plan, as received 28/02/2020 </w:t>
      </w:r>
    </w:p>
    <w:p w14:paraId="76EC91DE" w14:textId="3BE66F76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448.300.LAND.001 Chris</w:t>
      </w:r>
      <w:r w:rsidR="004126C1">
        <w:rPr>
          <w:sz w:val="23"/>
          <w:szCs w:val="23"/>
        </w:rPr>
        <w:t>t</w:t>
      </w:r>
      <w:r>
        <w:rPr>
          <w:sz w:val="23"/>
          <w:szCs w:val="23"/>
        </w:rPr>
        <w:t xml:space="preserve">church Bridge Connection Section, as received 28/02/2020 </w:t>
      </w:r>
    </w:p>
    <w:p w14:paraId="6CA4EB1B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BHOC.448.LA.101 Rev E Landscape General Arrangement, as received 07/10/2020 </w:t>
      </w:r>
    </w:p>
    <w:p w14:paraId="0DDC6C83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BHOC.448.LA.102 Rev F Planting Framework Plan, as received 14/01/2021 </w:t>
      </w:r>
    </w:p>
    <w:p w14:paraId="5C3BA140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BHOC.448.LA.103 Tree Rooting Volume Plan, as received 07/10/2020 </w:t>
      </w:r>
    </w:p>
    <w:p w14:paraId="76A5EEE9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448.LAND.TN.001 Tree Rooting Volume Table, as received 07/10/2020 </w:t>
      </w:r>
    </w:p>
    <w:p w14:paraId="56CB589B" w14:textId="124ED8F0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448.PL.S</w:t>
      </w:r>
      <w:r w:rsidR="00464E40">
        <w:rPr>
          <w:sz w:val="23"/>
          <w:szCs w:val="23"/>
        </w:rPr>
        <w:t>I</w:t>
      </w:r>
      <w:r>
        <w:rPr>
          <w:sz w:val="23"/>
          <w:szCs w:val="23"/>
        </w:rPr>
        <w:t xml:space="preserve">.500 Affordable Housing Location Plan, as received 12/11/2020 </w:t>
      </w:r>
    </w:p>
    <w:p w14:paraId="521304CE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448.PL.BC.500 Block B and C Ground Floor Plan Affordable Mark-up, as received 12/11/2020 </w:t>
      </w:r>
    </w:p>
    <w:p w14:paraId="3EAC2C2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448.PL.BC.501 Block B and C First Floor Plan Affordable Mark-up, as received 12/11/2020 </w:t>
      </w:r>
    </w:p>
    <w:p w14:paraId="6E269B6C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448.PL.BC.502 Block B and C Second Floor Plan Affordable Mark-up, as received 12/11/2020 </w:t>
      </w:r>
    </w:p>
    <w:p w14:paraId="5A257478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448.PL.BC.503 Block B and C Third Floor Plan Affordable Mark-up, as received 12/11/2020 </w:t>
      </w:r>
    </w:p>
    <w:p w14:paraId="69F211B5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448.PL.BC.504 Block B and C Fourth Floor Plan Affordable Mark-up, as received 12/11/2020 </w:t>
      </w:r>
    </w:p>
    <w:p w14:paraId="069E3F19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448.PL.BC.505 Block B and C Fifth Floor Plan Affordable Mark-up, as received 12/11/2020 </w:t>
      </w:r>
    </w:p>
    <w:p w14:paraId="7FE75C99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448.PL.BC.506 Block B and C Sixth Floor Plan Affordable Mark-up, as received 12/11/2020 </w:t>
      </w:r>
    </w:p>
    <w:p w14:paraId="69D85476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448.PL.BC.507 Block B and C Seventh Floor Plan Affordable Mark-up, as received 12/11/2020 </w:t>
      </w:r>
    </w:p>
    <w:p w14:paraId="2B2D2EE0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448.PL.BC.508 Block B and C Eighth Floor Plan Affordable Mark-up, as received 12/11/2020 </w:t>
      </w:r>
    </w:p>
    <w:p w14:paraId="7F6C1273" w14:textId="75E52535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448.PL.A.200 Block </w:t>
      </w:r>
      <w:proofErr w:type="spellStart"/>
      <w:r>
        <w:rPr>
          <w:sz w:val="23"/>
          <w:szCs w:val="23"/>
        </w:rPr>
        <w:t>A_Elevations</w:t>
      </w:r>
      <w:proofErr w:type="spellEnd"/>
      <w:r>
        <w:rPr>
          <w:sz w:val="23"/>
          <w:szCs w:val="23"/>
        </w:rPr>
        <w:t xml:space="preserve"> Coloured, as received 04/02/2020 </w:t>
      </w:r>
    </w:p>
    <w:p w14:paraId="700CC620" w14:textId="4650B1E4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448.PL.BC.200 Block </w:t>
      </w:r>
      <w:proofErr w:type="spellStart"/>
      <w:r>
        <w:rPr>
          <w:sz w:val="23"/>
          <w:szCs w:val="23"/>
        </w:rPr>
        <w:t>BC_Southwest</w:t>
      </w:r>
      <w:proofErr w:type="spellEnd"/>
      <w:r>
        <w:rPr>
          <w:sz w:val="23"/>
          <w:szCs w:val="23"/>
        </w:rPr>
        <w:t xml:space="preserve"> Elevation Coloured, as received 04/02/2020 </w:t>
      </w:r>
    </w:p>
    <w:p w14:paraId="3519BFAC" w14:textId="20C5502C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448.PL.BC.203 Block </w:t>
      </w:r>
      <w:proofErr w:type="spellStart"/>
      <w:r>
        <w:rPr>
          <w:sz w:val="23"/>
          <w:szCs w:val="23"/>
        </w:rPr>
        <w:t>BC_Northwest</w:t>
      </w:r>
      <w:proofErr w:type="spellEnd"/>
      <w:r>
        <w:rPr>
          <w:sz w:val="23"/>
          <w:szCs w:val="23"/>
        </w:rPr>
        <w:t xml:space="preserve"> Elevation Coloured, as received 04/02/2020 </w:t>
      </w:r>
    </w:p>
    <w:p w14:paraId="37DB01AD" w14:textId="4CA16161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448.PL.D.201</w:t>
      </w:r>
      <w:r w:rsidR="00F4426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Rev A Block </w:t>
      </w:r>
      <w:proofErr w:type="spellStart"/>
      <w:r>
        <w:rPr>
          <w:sz w:val="23"/>
          <w:szCs w:val="23"/>
        </w:rPr>
        <w:t>D_Northeast</w:t>
      </w:r>
      <w:proofErr w:type="spellEnd"/>
      <w:r>
        <w:rPr>
          <w:sz w:val="23"/>
          <w:szCs w:val="23"/>
        </w:rPr>
        <w:t xml:space="preserve"> and Southwest Elevation Coloured, as received 05/03/2020 </w:t>
      </w:r>
    </w:p>
    <w:p w14:paraId="67DC1BAB" w14:textId="6621A552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448.PL.D.202 Block </w:t>
      </w:r>
      <w:proofErr w:type="spellStart"/>
      <w:r>
        <w:rPr>
          <w:sz w:val="23"/>
          <w:szCs w:val="23"/>
        </w:rPr>
        <w:t>D_Northwest</w:t>
      </w:r>
      <w:proofErr w:type="spellEnd"/>
      <w:r>
        <w:rPr>
          <w:sz w:val="23"/>
          <w:szCs w:val="23"/>
        </w:rPr>
        <w:t xml:space="preserve"> Elevation Coloured, as received 04/02/2020 </w:t>
      </w:r>
    </w:p>
    <w:p w14:paraId="021E5674" w14:textId="33D027E3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448.PL.EFG.203 Block </w:t>
      </w:r>
      <w:proofErr w:type="spellStart"/>
      <w:r>
        <w:rPr>
          <w:sz w:val="23"/>
          <w:szCs w:val="23"/>
        </w:rPr>
        <w:t>EFG_Southeast</w:t>
      </w:r>
      <w:proofErr w:type="spellEnd"/>
      <w:r>
        <w:rPr>
          <w:sz w:val="23"/>
          <w:szCs w:val="23"/>
        </w:rPr>
        <w:t xml:space="preserve"> Elevation Coloured, as received 04/02/2020 </w:t>
      </w:r>
    </w:p>
    <w:p w14:paraId="60E73FC2" w14:textId="72D16108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448.PL.EFG.204</w:t>
      </w:r>
      <w:r w:rsidR="003E63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Block </w:t>
      </w:r>
      <w:proofErr w:type="spellStart"/>
      <w:r>
        <w:rPr>
          <w:sz w:val="23"/>
          <w:szCs w:val="23"/>
        </w:rPr>
        <w:t>E_Northeast</w:t>
      </w:r>
      <w:proofErr w:type="spellEnd"/>
      <w:r>
        <w:rPr>
          <w:sz w:val="23"/>
          <w:szCs w:val="23"/>
        </w:rPr>
        <w:t xml:space="preserve"> Elevation Coloured, as received 04/02/2020 </w:t>
      </w:r>
    </w:p>
    <w:p w14:paraId="2285E859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448.PL.H.200 </w:t>
      </w:r>
      <w:proofErr w:type="spellStart"/>
      <w:r>
        <w:rPr>
          <w:sz w:val="23"/>
          <w:szCs w:val="23"/>
        </w:rPr>
        <w:t>Cafe_Elevations</w:t>
      </w:r>
      <w:proofErr w:type="spellEnd"/>
      <w:r>
        <w:rPr>
          <w:sz w:val="23"/>
          <w:szCs w:val="23"/>
        </w:rPr>
        <w:t xml:space="preserve"> Coloured, as received 04/02/2020 </w:t>
      </w:r>
    </w:p>
    <w:p w14:paraId="58659B51" w14:textId="77777777" w:rsidR="00106B80" w:rsidRDefault="00106B80" w:rsidP="00106B80">
      <w:pPr>
        <w:pStyle w:val="Default"/>
        <w:rPr>
          <w:sz w:val="23"/>
          <w:szCs w:val="23"/>
        </w:rPr>
      </w:pPr>
      <w:r w:rsidRPr="00A90BC0">
        <w:rPr>
          <w:sz w:val="23"/>
          <w:szCs w:val="23"/>
        </w:rPr>
        <w:t xml:space="preserve">Summary of Areas 38682-Schedule-A by </w:t>
      </w:r>
      <w:proofErr w:type="spellStart"/>
      <w:r w:rsidRPr="00A90BC0">
        <w:rPr>
          <w:sz w:val="23"/>
          <w:szCs w:val="23"/>
        </w:rPr>
        <w:t>Plowman</w:t>
      </w:r>
      <w:proofErr w:type="spellEnd"/>
      <w:r w:rsidRPr="00A90BC0">
        <w:rPr>
          <w:sz w:val="23"/>
          <w:szCs w:val="23"/>
        </w:rPr>
        <w:t xml:space="preserve"> Craven, a</w:t>
      </w:r>
      <w:r w:rsidRPr="00F47571">
        <w:rPr>
          <w:sz w:val="23"/>
          <w:szCs w:val="23"/>
        </w:rPr>
        <w:t>s received 04/02/2020</w:t>
      </w:r>
      <w:r>
        <w:rPr>
          <w:sz w:val="23"/>
          <w:szCs w:val="23"/>
        </w:rPr>
        <w:t xml:space="preserve"> </w:t>
      </w:r>
    </w:p>
    <w:p w14:paraId="59FC9925" w14:textId="77777777" w:rsidR="00106B80" w:rsidRDefault="00106B80" w:rsidP="00106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38682-A2 Rev A – Area Plan 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Reading, RG1 Second Floor, as received 04/02/2020 </w:t>
      </w:r>
    </w:p>
    <w:p w14:paraId="4A8C0E49" w14:textId="77777777" w:rsidR="00106B80" w:rsidRDefault="00106B80" w:rsidP="00106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38682-A1 Rev A – Area Plan 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Reading, RG1 First Floor, as received 04/02/2020 </w:t>
      </w:r>
    </w:p>
    <w:p w14:paraId="7A0CEB4B" w14:textId="77777777" w:rsidR="00106B80" w:rsidRDefault="00106B80" w:rsidP="00106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38682-AG Rev A – Area Plan 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Reading, RG1 Ground Floor, as received 04/02/2020 </w:t>
      </w:r>
    </w:p>
    <w:p w14:paraId="5CABA836" w14:textId="77777777" w:rsidR="00106B80" w:rsidRDefault="00106B80" w:rsidP="00106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448.GIA.A.100 GIA Schedule and Area Proof Block A, as received 04/02/2020 </w:t>
      </w:r>
    </w:p>
    <w:p w14:paraId="40610525" w14:textId="77777777" w:rsidR="00106B80" w:rsidRDefault="00106B80" w:rsidP="00106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448.GIA.BC.100 GIA Schedule and Area Proof Block BC, as received 04/02/2020 </w:t>
      </w:r>
    </w:p>
    <w:p w14:paraId="650F3B00" w14:textId="77777777" w:rsidR="00106B80" w:rsidRDefault="00106B80" w:rsidP="00106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448.GIA.D.100 GIA Schedule and Area Proof Block D, as received 04/02/2020 </w:t>
      </w:r>
    </w:p>
    <w:p w14:paraId="145751AF" w14:textId="77777777" w:rsidR="00106B80" w:rsidRDefault="00106B80" w:rsidP="00106B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448.GIA.EFG.100 GIA Schedule and Area Proof Block EFG, as received 04/02/2020 </w:t>
      </w:r>
    </w:p>
    <w:p w14:paraId="74E56284" w14:textId="77777777" w:rsidR="00106B80" w:rsidRDefault="00106B80" w:rsidP="00106B8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- Schedule of Accommodation dated 28/02/2020, as received 02/03/2020 </w:t>
      </w:r>
    </w:p>
    <w:p w14:paraId="43121ED3" w14:textId="77777777" w:rsidR="0032042E" w:rsidRDefault="0032042E" w:rsidP="00320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100.LA.001 Overall Landscape General Arrangement Plan, as received 19/05/2020 </w:t>
      </w:r>
    </w:p>
    <w:p w14:paraId="0A8467F0" w14:textId="77777777" w:rsidR="0032042E" w:rsidRDefault="0032042E" w:rsidP="00320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47500/5500/005 Rev A – Internal Turning Head Swept Path Analysis, as received 25/09/2020 </w:t>
      </w:r>
    </w:p>
    <w:p w14:paraId="14942028" w14:textId="77777777" w:rsidR="0032042E" w:rsidRDefault="0032042E" w:rsidP="00320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47500/5500/SK030 – Proposed Crossing, as received 25/09/2020 </w:t>
      </w:r>
    </w:p>
    <w:p w14:paraId="6104C678" w14:textId="77777777" w:rsidR="0032042E" w:rsidRDefault="0032042E" w:rsidP="00320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448.300.LAND.002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Towpath Proposal Section, as received 12/11/2020 </w:t>
      </w:r>
    </w:p>
    <w:p w14:paraId="0F3ED891" w14:textId="77777777" w:rsidR="0032042E" w:rsidRDefault="0032042E" w:rsidP="00320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448.300.LAND.003 River Thames Mark Up, as received 12/11/2020 </w:t>
      </w:r>
    </w:p>
    <w:p w14:paraId="48B81FCE" w14:textId="77777777" w:rsidR="0032042E" w:rsidRDefault="0032042E" w:rsidP="003204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448.PL.1001 RBC Proposed Route Overlay, as received 10/12/2020 </w:t>
      </w:r>
    </w:p>
    <w:p w14:paraId="540C075B" w14:textId="77777777" w:rsidR="00513D3D" w:rsidRDefault="00513D3D" w:rsidP="00513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Photographs of Marginal Vegetation document (4 pages), as received 14/01/2021 </w:t>
      </w:r>
    </w:p>
    <w:p w14:paraId="6C831C47" w14:textId="77777777" w:rsidR="00513D3D" w:rsidRDefault="00513D3D" w:rsidP="00513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Proposed Coil Roll Mitigation Areas (annotations reference possible, not proposed), as received 14/01/2021 </w:t>
      </w:r>
    </w:p>
    <w:p w14:paraId="7CE0B10C" w14:textId="76A8E380" w:rsidR="00513D3D" w:rsidRDefault="00513D3D" w:rsidP="00513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CGIs x7, Photographs x5 and illustrative masterplan graphics x2, as received 29/03/2021 </w:t>
      </w:r>
      <w:r w:rsidR="00632765">
        <w:rPr>
          <w:sz w:val="23"/>
          <w:szCs w:val="23"/>
        </w:rPr>
        <w:t>(included in Document 10.271)</w:t>
      </w:r>
    </w:p>
    <w:p w14:paraId="52F510DF" w14:textId="04AE0E68" w:rsidR="00513D3D" w:rsidRDefault="00513D3D" w:rsidP="00513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HM Land Registry title number BK464841 register and title plan, as received 29/03/2021 </w:t>
      </w:r>
      <w:r w:rsidR="00632765">
        <w:rPr>
          <w:sz w:val="23"/>
          <w:szCs w:val="23"/>
        </w:rPr>
        <w:t>(included in Document 10.271)</w:t>
      </w:r>
    </w:p>
    <w:p w14:paraId="0243DF50" w14:textId="3A632AB9" w:rsidR="00F4791E" w:rsidRDefault="00F4791E" w:rsidP="00F87C6D">
      <w:pPr>
        <w:pStyle w:val="Default"/>
        <w:rPr>
          <w:sz w:val="23"/>
          <w:szCs w:val="23"/>
        </w:rPr>
      </w:pPr>
    </w:p>
    <w:p w14:paraId="096ACC95" w14:textId="08F59D3D" w:rsidR="00106B80" w:rsidRPr="00E6423A" w:rsidRDefault="00106B80" w:rsidP="00F87C6D">
      <w:pPr>
        <w:pStyle w:val="Default"/>
        <w:rPr>
          <w:sz w:val="23"/>
          <w:szCs w:val="23"/>
          <w:u w:val="single"/>
        </w:rPr>
      </w:pPr>
      <w:r w:rsidRPr="00E6423A">
        <w:rPr>
          <w:sz w:val="23"/>
          <w:szCs w:val="23"/>
          <w:u w:val="single"/>
        </w:rPr>
        <w:t>Documents</w:t>
      </w:r>
    </w:p>
    <w:p w14:paraId="1CDEF1A7" w14:textId="77777777" w:rsidR="00106B80" w:rsidRDefault="00106B80" w:rsidP="00F87C6D">
      <w:pPr>
        <w:pStyle w:val="Default"/>
        <w:rPr>
          <w:sz w:val="23"/>
          <w:szCs w:val="23"/>
        </w:rPr>
      </w:pPr>
    </w:p>
    <w:p w14:paraId="062F53E9" w14:textId="7685B37E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Air Quality Assessment by Peter Brett Associates / Stantec Ref Issued Rev Issued, dated December 2019, as received 04/02/2020 </w:t>
      </w:r>
    </w:p>
    <w:p w14:paraId="31B1C929" w14:textId="44863057" w:rsidR="00F87C6D" w:rsidRDefault="00F87C6D" w:rsidP="00F87C6D">
      <w:pPr>
        <w:rPr>
          <w:sz w:val="23"/>
          <w:szCs w:val="23"/>
        </w:rPr>
      </w:pPr>
      <w:r>
        <w:rPr>
          <w:sz w:val="23"/>
          <w:szCs w:val="23"/>
        </w:rPr>
        <w:t xml:space="preserve">Archaeological Desk-Based Assessment by </w:t>
      </w:r>
      <w:proofErr w:type="spellStart"/>
      <w:r>
        <w:rPr>
          <w:sz w:val="23"/>
          <w:szCs w:val="23"/>
        </w:rPr>
        <w:t>CgMs</w:t>
      </w:r>
      <w:proofErr w:type="spellEnd"/>
      <w:r>
        <w:rPr>
          <w:sz w:val="23"/>
          <w:szCs w:val="23"/>
        </w:rPr>
        <w:t xml:space="preserve"> Consulting Ref 25311/CC dated March 2019, as received 04/02/2020</w:t>
      </w:r>
    </w:p>
    <w:p w14:paraId="1A1FA0EC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Bat Activity Survey Report by </w:t>
      </w:r>
      <w:proofErr w:type="spellStart"/>
      <w:r>
        <w:rPr>
          <w:sz w:val="23"/>
          <w:szCs w:val="23"/>
        </w:rPr>
        <w:t>EcoConsult</w:t>
      </w:r>
      <w:proofErr w:type="spellEnd"/>
      <w:r>
        <w:rPr>
          <w:sz w:val="23"/>
          <w:szCs w:val="23"/>
        </w:rPr>
        <w:t xml:space="preserve"> Ref 221019_1 dated October 2019, as received 04/02/2020 </w:t>
      </w:r>
    </w:p>
    <w:p w14:paraId="4A6D4CA2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Daylight &amp; Sunlight Report by eb7 dated December 2019, as received 04/02/2020 </w:t>
      </w:r>
    </w:p>
    <w:p w14:paraId="5E21C6F4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Design and Access Statement by Berkeley Homes Ref 448.LAND.RP.001, dated 23/01/2020, as received 04/02/2020 </w:t>
      </w:r>
    </w:p>
    <w:p w14:paraId="50DA7241" w14:textId="5D19EF13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Design and Access Statement Addendum by Berkeley Homes Ref 448.LAND.RP.001, dated April 2020, as received 15/04/2020 </w:t>
      </w:r>
    </w:p>
    <w:p w14:paraId="675E0BDE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Ecological Assessment by </w:t>
      </w:r>
      <w:proofErr w:type="spellStart"/>
      <w:r>
        <w:rPr>
          <w:sz w:val="23"/>
          <w:szCs w:val="23"/>
        </w:rPr>
        <w:t>EcoConsult</w:t>
      </w:r>
      <w:proofErr w:type="spellEnd"/>
      <w:r>
        <w:rPr>
          <w:sz w:val="23"/>
          <w:szCs w:val="23"/>
        </w:rPr>
        <w:t xml:space="preserve"> Ref 121219_1 dated December 2019, as received 04/02/2020 </w:t>
      </w:r>
    </w:p>
    <w:p w14:paraId="1DFA1ED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Energy Statement by Hodkinson, v3 dated and received 10/12/2020 </w:t>
      </w:r>
    </w:p>
    <w:p w14:paraId="1F7DD3C2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Extended Phase 1 Habitat Survey Report by </w:t>
      </w:r>
      <w:proofErr w:type="spellStart"/>
      <w:r>
        <w:rPr>
          <w:sz w:val="23"/>
          <w:szCs w:val="23"/>
        </w:rPr>
        <w:t>EcoConsult</w:t>
      </w:r>
      <w:proofErr w:type="spellEnd"/>
      <w:r>
        <w:rPr>
          <w:sz w:val="23"/>
          <w:szCs w:val="23"/>
        </w:rPr>
        <w:t xml:space="preserve"> Ref 280219 dated 27/04/2018, as received 04/02/2020 </w:t>
      </w:r>
    </w:p>
    <w:p w14:paraId="39316F0D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Flood Risk Assessment by Peter Brett Associates/ Stantec Ref – Rev A, dated 22/01/2020, as received 04/02/2020 </w:t>
      </w:r>
    </w:p>
    <w:p w14:paraId="387E1AB1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Heritage Statement by Built Heritage Consultancy dated December 2019, as received 04/02/2020 </w:t>
      </w:r>
    </w:p>
    <w:p w14:paraId="58D2D164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Lighting Assessment by Peter Brett Associates/ Stantec Ref V2.0 dated 13/12/2019, as received 04/02/2020 </w:t>
      </w:r>
    </w:p>
    <w:p w14:paraId="2AB7C20B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Noise Impact Assessment by 24 Acoustics R8220-2 Rev 0 (draft), dated 10/01/2020, as received 04/02/2020 </w:t>
      </w:r>
    </w:p>
    <w:p w14:paraId="669BFC3B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Space Statement by Berkeley Homes Ref 448.LAND.RP.001 dated December 2019, as received 04/02/2020 </w:t>
      </w:r>
    </w:p>
    <w:p w14:paraId="0928544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Pedestrian Level Wind Microclimate Assessment by RWDI Ref 1901994 Rev I dated 13/10/2020 and 6x visuals </w:t>
      </w:r>
      <w:proofErr w:type="spellStart"/>
      <w:r>
        <w:rPr>
          <w:sz w:val="23"/>
          <w:szCs w:val="23"/>
        </w:rPr>
        <w:t>png</w:t>
      </w:r>
      <w:proofErr w:type="spellEnd"/>
      <w:r>
        <w:rPr>
          <w:sz w:val="23"/>
          <w:szCs w:val="23"/>
        </w:rPr>
        <w:t xml:space="preserve"> files, as received 14/10/2020 </w:t>
      </w:r>
    </w:p>
    <w:p w14:paraId="6B35F065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Phase I-II Geo-Environmental Site Assessment by Omnia Ref A11220/1.0 FINAL dated November 2019, as received 04/02/2020 </w:t>
      </w:r>
    </w:p>
    <w:p w14:paraId="0F545346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Planning and Affordable Housing Statement by Barton Willmore LLP Ref 28876/P1d/A5/CP/</w:t>
      </w:r>
      <w:proofErr w:type="spellStart"/>
      <w:r>
        <w:rPr>
          <w:sz w:val="23"/>
          <w:szCs w:val="23"/>
        </w:rPr>
        <w:t>dw</w:t>
      </w:r>
      <w:proofErr w:type="spellEnd"/>
      <w:r>
        <w:rPr>
          <w:sz w:val="23"/>
          <w:szCs w:val="23"/>
        </w:rPr>
        <w:t xml:space="preserve">, Rev P1d, dated 29/01/2020, as received 04/02/2020 </w:t>
      </w:r>
    </w:p>
    <w:p w14:paraId="310B4C38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Proposed Drainage Strategy by Peter Brett Associates/ Stantec Ref R0001 Rev A dated 22/01/2020, as received 04/02/2020 </w:t>
      </w:r>
    </w:p>
    <w:p w14:paraId="1977C521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Consultation Report by Pegasus Group dated December 2019, as received 06/02/2020 </w:t>
      </w:r>
    </w:p>
    <w:p w14:paraId="79CA537F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Sustainability Statement by Peter Brett Associates/ Stantec Ref V3 Rev V3 dated January 2020, as received 04/02/2020 </w:t>
      </w:r>
    </w:p>
    <w:p w14:paraId="61F22D8A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Superfast Broadband Energy Statement by Peter Brett Associates/ Stantec Ref 2001/R002Rev 02 dated 12/12/2019, as received 04/02/2020 </w:t>
      </w:r>
    </w:p>
    <w:p w14:paraId="22C9F175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Townscape and Visual Impact Assessment by Barton Willmore LLP Ref 28876 Issue/Rev 2, dated January 2020, as received 04/02/2020 </w:t>
      </w:r>
    </w:p>
    <w:p w14:paraId="6AF95251" w14:textId="2CB80553" w:rsidR="00F87C6D" w:rsidRDefault="00F87C6D" w:rsidP="00F87C6D">
      <w:pPr>
        <w:rPr>
          <w:sz w:val="23"/>
          <w:szCs w:val="23"/>
        </w:rPr>
      </w:pPr>
      <w:r>
        <w:rPr>
          <w:sz w:val="23"/>
          <w:szCs w:val="23"/>
        </w:rPr>
        <w:t>Townscape and Visual Impact Assessment Addendum by Barton Willmore LLP Ref 28876 Issue/Rev 4 dated May 2020, as received 21/05/2020</w:t>
      </w:r>
    </w:p>
    <w:p w14:paraId="178F6834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Transport Statement by Peter Brett Associates/ Stantec Ref 001 Rev 3.0 dated January 2020, as received 04/02/2020 </w:t>
      </w:r>
    </w:p>
    <w:p w14:paraId="739D5726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Residential Travel Plan by Peter Brett Associates/ Stantec Ref 002 Rev 3.0 dated January 2020, as received 04/02/2020 </w:t>
      </w:r>
    </w:p>
    <w:p w14:paraId="762538D9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Tree Survey and </w:t>
      </w:r>
      <w:proofErr w:type="spellStart"/>
      <w:r>
        <w:rPr>
          <w:sz w:val="23"/>
          <w:szCs w:val="23"/>
        </w:rPr>
        <w:t>Arboricultural</w:t>
      </w:r>
      <w:proofErr w:type="spellEnd"/>
      <w:r>
        <w:rPr>
          <w:sz w:val="23"/>
          <w:szCs w:val="23"/>
        </w:rPr>
        <w:t xml:space="preserve"> Impact Assessment by Greengage Ref 551216jrNov19FV01_AIA.docx, dated November 2019, as received 04/02/2020 </w:t>
      </w:r>
    </w:p>
    <w:p w14:paraId="0D02DA5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Utilities Appraisal Report by Peter Brett Associates/ Stantec Ref 2001/R001 Rev 4 dated 17/01/2020, as received 04/02/2020 </w:t>
      </w:r>
    </w:p>
    <w:p w14:paraId="417EF8AC" w14:textId="77777777" w:rsidR="00F87C6D" w:rsidRDefault="00F87C6D" w:rsidP="00F87C6D">
      <w:pPr>
        <w:pStyle w:val="Default"/>
        <w:rPr>
          <w:sz w:val="23"/>
          <w:szCs w:val="23"/>
        </w:rPr>
      </w:pPr>
      <w:r w:rsidRPr="00E8324F">
        <w:rPr>
          <w:sz w:val="23"/>
          <w:szCs w:val="23"/>
        </w:rPr>
        <w:t xml:space="preserve">Letter from Barton Willmore </w:t>
      </w:r>
      <w:proofErr w:type="spellStart"/>
      <w:r w:rsidRPr="00E8324F">
        <w:rPr>
          <w:sz w:val="23"/>
          <w:szCs w:val="23"/>
        </w:rPr>
        <w:t>‘Re</w:t>
      </w:r>
      <w:proofErr w:type="spellEnd"/>
      <w:r w:rsidRPr="00E8324F">
        <w:rPr>
          <w:sz w:val="23"/>
          <w:szCs w:val="23"/>
        </w:rPr>
        <w:t xml:space="preserve">: Detailed Planning Application for 53 -55 </w:t>
      </w:r>
      <w:proofErr w:type="spellStart"/>
      <w:r w:rsidRPr="00E8324F">
        <w:rPr>
          <w:sz w:val="23"/>
          <w:szCs w:val="23"/>
        </w:rPr>
        <w:t>Vastern</w:t>
      </w:r>
      <w:proofErr w:type="spellEnd"/>
      <w:r w:rsidRPr="00E8324F">
        <w:rPr>
          <w:sz w:val="23"/>
          <w:szCs w:val="23"/>
        </w:rPr>
        <w:t xml:space="preserve"> Road, Reading, RG1, 8BU’ Ref 28876/A3/CP/</w:t>
      </w:r>
      <w:proofErr w:type="spellStart"/>
      <w:r w:rsidRPr="00E8324F">
        <w:rPr>
          <w:sz w:val="23"/>
          <w:szCs w:val="23"/>
        </w:rPr>
        <w:t>slh</w:t>
      </w:r>
      <w:proofErr w:type="spellEnd"/>
      <w:r w:rsidRPr="00E8324F">
        <w:rPr>
          <w:sz w:val="23"/>
          <w:szCs w:val="23"/>
        </w:rPr>
        <w:t>/</w:t>
      </w:r>
      <w:proofErr w:type="spellStart"/>
      <w:r w:rsidRPr="00E8324F">
        <w:rPr>
          <w:sz w:val="23"/>
          <w:szCs w:val="23"/>
        </w:rPr>
        <w:t>dw</w:t>
      </w:r>
      <w:proofErr w:type="spellEnd"/>
      <w:r w:rsidRPr="00E8324F">
        <w:rPr>
          <w:sz w:val="23"/>
          <w:szCs w:val="23"/>
        </w:rPr>
        <w:t xml:space="preserve"> dated 03/02/2020, as received 04/02/2020</w:t>
      </w:r>
      <w:r>
        <w:rPr>
          <w:sz w:val="23"/>
          <w:szCs w:val="23"/>
        </w:rPr>
        <w:t xml:space="preserve"> </w:t>
      </w:r>
    </w:p>
    <w:p w14:paraId="3E3B9E2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53 – 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 A Report of the Financial Viability of the proposed application for residential development including retail floorspace at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Reading, by Berkeley Homes, dated March 2020, as received 09/03/2020 </w:t>
      </w:r>
    </w:p>
    <w:p w14:paraId="102F0D25" w14:textId="41179C6D" w:rsidR="00F87C6D" w:rsidRDefault="00F87C6D" w:rsidP="00F87C6D">
      <w:pPr>
        <w:pStyle w:val="Default"/>
        <w:rPr>
          <w:sz w:val="23"/>
          <w:szCs w:val="23"/>
        </w:rPr>
      </w:pPr>
      <w:r w:rsidRPr="00F47571">
        <w:rPr>
          <w:sz w:val="23"/>
          <w:szCs w:val="23"/>
        </w:rPr>
        <w:t xml:space="preserve">Email from Berkeley Homes ‘FW: 53-55 </w:t>
      </w:r>
      <w:proofErr w:type="spellStart"/>
      <w:r w:rsidRPr="00F47571">
        <w:rPr>
          <w:sz w:val="23"/>
          <w:szCs w:val="23"/>
        </w:rPr>
        <w:t>Vastern</w:t>
      </w:r>
      <w:proofErr w:type="spellEnd"/>
      <w:r w:rsidRPr="00F47571">
        <w:rPr>
          <w:sz w:val="23"/>
          <w:szCs w:val="23"/>
        </w:rPr>
        <w:t xml:space="preserve"> Rd, Reading (200188)’, dated and received 21/04/2020</w:t>
      </w:r>
      <w:r>
        <w:rPr>
          <w:sz w:val="23"/>
          <w:szCs w:val="23"/>
        </w:rPr>
        <w:t xml:space="preserve"> </w:t>
      </w:r>
      <w:r w:rsidR="00707FC7">
        <w:rPr>
          <w:sz w:val="23"/>
          <w:szCs w:val="23"/>
        </w:rPr>
        <w:t>(Document 10.127)</w:t>
      </w:r>
    </w:p>
    <w:p w14:paraId="78180926" w14:textId="5B73A590" w:rsidR="00F87C6D" w:rsidRDefault="00F87C6D" w:rsidP="00F87C6D">
      <w:pPr>
        <w:pStyle w:val="Default"/>
        <w:rPr>
          <w:sz w:val="23"/>
          <w:szCs w:val="23"/>
        </w:rPr>
      </w:pPr>
      <w:r w:rsidRPr="00124018">
        <w:rPr>
          <w:sz w:val="23"/>
          <w:szCs w:val="23"/>
        </w:rPr>
        <w:t>Email from Berkeley Homes ‘</w:t>
      </w:r>
      <w:proofErr w:type="spellStart"/>
      <w:r w:rsidRPr="00124018">
        <w:rPr>
          <w:sz w:val="23"/>
          <w:szCs w:val="23"/>
        </w:rPr>
        <w:t>Vastern</w:t>
      </w:r>
      <w:proofErr w:type="spellEnd"/>
      <w:r w:rsidRPr="00124018">
        <w:rPr>
          <w:sz w:val="23"/>
          <w:szCs w:val="23"/>
        </w:rPr>
        <w:t xml:space="preserve"> Road - EA response 200188’, dated and received 19/05/2020</w:t>
      </w:r>
      <w:r>
        <w:rPr>
          <w:sz w:val="23"/>
          <w:szCs w:val="23"/>
        </w:rPr>
        <w:t xml:space="preserve"> </w:t>
      </w:r>
      <w:r w:rsidR="00AE2413">
        <w:rPr>
          <w:sz w:val="23"/>
          <w:szCs w:val="23"/>
        </w:rPr>
        <w:t>(Document 10.135)</w:t>
      </w:r>
    </w:p>
    <w:p w14:paraId="7546D63C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Letter from 24 Acoustics Ref R8220-3 Rev 0, dated 22/04/2020, as received 20/05/2020 </w:t>
      </w:r>
    </w:p>
    <w:p w14:paraId="3995B9D4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Technical Note Responses to Reading Borough Council Comments - Air Quality Ref TN001_AQ by Stantec dated April 2020, as received 20/05/2020 </w:t>
      </w:r>
    </w:p>
    <w:p w14:paraId="4006C193" w14:textId="0233CC70" w:rsidR="00F87C6D" w:rsidRDefault="00F87C6D" w:rsidP="00F87C6D">
      <w:pPr>
        <w:pStyle w:val="Default"/>
        <w:rPr>
          <w:sz w:val="23"/>
          <w:szCs w:val="23"/>
        </w:rPr>
      </w:pPr>
      <w:r w:rsidRPr="006979BD">
        <w:rPr>
          <w:sz w:val="23"/>
          <w:szCs w:val="23"/>
        </w:rPr>
        <w:t xml:space="preserve">Planning Applicant Number: 200188 55 </w:t>
      </w:r>
      <w:proofErr w:type="spellStart"/>
      <w:r w:rsidRPr="006979BD">
        <w:rPr>
          <w:sz w:val="23"/>
          <w:szCs w:val="23"/>
        </w:rPr>
        <w:t>Vastern</w:t>
      </w:r>
      <w:proofErr w:type="spellEnd"/>
      <w:r w:rsidRPr="006979BD">
        <w:rPr>
          <w:sz w:val="23"/>
          <w:szCs w:val="23"/>
        </w:rPr>
        <w:t xml:space="preserve"> Road, Reading, RG1 8BU – Applicant responses to consultee </w:t>
      </w:r>
      <w:proofErr w:type="spellStart"/>
      <w:r w:rsidRPr="006979BD">
        <w:rPr>
          <w:sz w:val="23"/>
          <w:szCs w:val="23"/>
        </w:rPr>
        <w:t>comments,Version</w:t>
      </w:r>
      <w:proofErr w:type="spellEnd"/>
      <w:r w:rsidRPr="006979BD">
        <w:rPr>
          <w:sz w:val="23"/>
          <w:szCs w:val="23"/>
        </w:rPr>
        <w:t xml:space="preserve"> 1 dated 19/05/2020, as received 20/05/2020</w:t>
      </w:r>
      <w:r>
        <w:rPr>
          <w:sz w:val="23"/>
          <w:szCs w:val="23"/>
        </w:rPr>
        <w:t xml:space="preserve"> </w:t>
      </w:r>
      <w:r w:rsidR="0036346E">
        <w:rPr>
          <w:sz w:val="23"/>
          <w:szCs w:val="23"/>
        </w:rPr>
        <w:t>(included in Document 10.136)</w:t>
      </w:r>
    </w:p>
    <w:p w14:paraId="5E3CE9C9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Memorandum ’Peer Review Responses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Reading UK’ by RWDI Ref 1901994 dated 24/04/2020, as received 20/05/2020 </w:t>
      </w:r>
    </w:p>
    <w:p w14:paraId="2AB11513" w14:textId="28970567" w:rsidR="00F87C6D" w:rsidRDefault="00F87C6D" w:rsidP="00F87C6D">
      <w:pPr>
        <w:rPr>
          <w:sz w:val="23"/>
          <w:szCs w:val="23"/>
        </w:rPr>
      </w:pPr>
      <w:r>
        <w:rPr>
          <w:sz w:val="23"/>
          <w:szCs w:val="23"/>
        </w:rPr>
        <w:t xml:space="preserve">Letter from eb7 ltd </w:t>
      </w:r>
      <w:proofErr w:type="spellStart"/>
      <w:r>
        <w:rPr>
          <w:sz w:val="23"/>
          <w:szCs w:val="23"/>
        </w:rPr>
        <w:t>‘Re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- Daylight and Sunlight’, dated and received 20/05/2020</w:t>
      </w:r>
    </w:p>
    <w:p w14:paraId="0FE638A2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Letter from eb7 ltd </w:t>
      </w:r>
      <w:proofErr w:type="spellStart"/>
      <w:r>
        <w:rPr>
          <w:sz w:val="23"/>
          <w:szCs w:val="23"/>
        </w:rPr>
        <w:t>‘Re</w:t>
      </w:r>
      <w:proofErr w:type="spellEnd"/>
      <w:r>
        <w:rPr>
          <w:sz w:val="23"/>
          <w:szCs w:val="23"/>
        </w:rPr>
        <w:t xml:space="preserve">: 53-55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- Daylight and Sunlight review response’, dated and received 20/05/2020 </w:t>
      </w:r>
    </w:p>
    <w:p w14:paraId="2E5CA219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Letter from Barton Willmore ‘ 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 (RBC Application Reference 200188)’ Ref 28876/A3/EF/CP/KC/</w:t>
      </w:r>
      <w:proofErr w:type="spellStart"/>
      <w:r>
        <w:rPr>
          <w:sz w:val="23"/>
          <w:szCs w:val="23"/>
        </w:rPr>
        <w:t>slh</w:t>
      </w:r>
      <w:proofErr w:type="spellEnd"/>
      <w:r>
        <w:rPr>
          <w:sz w:val="23"/>
          <w:szCs w:val="23"/>
        </w:rPr>
        <w:t xml:space="preserve">, dated and received 10/06/2020 </w:t>
      </w:r>
    </w:p>
    <w:p w14:paraId="32C3544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RBC Highway Response Technical Note Ref TN004 by Stantec dated 09/06/2020, as received 10/06/2020 </w:t>
      </w:r>
    </w:p>
    <w:p w14:paraId="0A84EE4E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Memorandum ’Peer Review Responses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Reading UK’ by RWDI Ref 1901994 dated 16/06/2020, as received 23/06/2020 </w:t>
      </w:r>
    </w:p>
    <w:p w14:paraId="28B6D6E4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Memorandum ’RBC Responses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Reading UK’ by RWDI Ref 1901994 dated and received 09/07/2020 </w:t>
      </w:r>
    </w:p>
    <w:p w14:paraId="095EB748" w14:textId="0EA444E1" w:rsidR="00F87C6D" w:rsidRDefault="00F87C6D" w:rsidP="00F87C6D">
      <w:pPr>
        <w:pStyle w:val="Default"/>
        <w:rPr>
          <w:sz w:val="23"/>
          <w:szCs w:val="23"/>
        </w:rPr>
      </w:pPr>
      <w:r w:rsidRPr="0010059E">
        <w:rPr>
          <w:sz w:val="23"/>
          <w:szCs w:val="23"/>
        </w:rPr>
        <w:t xml:space="preserve">Email from Berkeley Homes ‘FW: 55 </w:t>
      </w:r>
      <w:proofErr w:type="spellStart"/>
      <w:r w:rsidRPr="0010059E">
        <w:rPr>
          <w:sz w:val="23"/>
          <w:szCs w:val="23"/>
        </w:rPr>
        <w:t>Vastern</w:t>
      </w:r>
      <w:proofErr w:type="spellEnd"/>
      <w:r w:rsidRPr="0010059E">
        <w:rPr>
          <w:sz w:val="23"/>
          <w:szCs w:val="23"/>
        </w:rPr>
        <w:t xml:space="preserve"> Rd, Reading (200188)’ dated and received 10/07/2020, including an attached email dated 29/11/2019 ‘RE: </w:t>
      </w:r>
      <w:proofErr w:type="spellStart"/>
      <w:r w:rsidRPr="0010059E">
        <w:rPr>
          <w:sz w:val="23"/>
          <w:szCs w:val="23"/>
        </w:rPr>
        <w:t>Vastern</w:t>
      </w:r>
      <w:proofErr w:type="spellEnd"/>
      <w:r w:rsidRPr="0010059E">
        <w:rPr>
          <w:sz w:val="23"/>
          <w:szCs w:val="23"/>
        </w:rPr>
        <w:t xml:space="preserve"> Road </w:t>
      </w:r>
      <w:r w:rsidR="00AE2413">
        <w:rPr>
          <w:sz w:val="23"/>
          <w:szCs w:val="23"/>
        </w:rPr>
        <w:t>–</w:t>
      </w:r>
      <w:r w:rsidRPr="0010059E">
        <w:rPr>
          <w:sz w:val="23"/>
          <w:szCs w:val="23"/>
        </w:rPr>
        <w:t xml:space="preserve"> Lighting</w:t>
      </w:r>
      <w:r w:rsidR="00AE2413">
        <w:rPr>
          <w:sz w:val="23"/>
          <w:szCs w:val="23"/>
        </w:rPr>
        <w:t xml:space="preserve"> </w:t>
      </w:r>
      <w:r w:rsidRPr="0010059E">
        <w:rPr>
          <w:sz w:val="23"/>
          <w:szCs w:val="23"/>
        </w:rPr>
        <w:t xml:space="preserve"> Assessment Baseline Survey Methodology’ from RBC Environmental Protection &amp; Nuisance</w:t>
      </w:r>
      <w:r>
        <w:rPr>
          <w:sz w:val="23"/>
          <w:szCs w:val="23"/>
        </w:rPr>
        <w:t xml:space="preserve"> </w:t>
      </w:r>
      <w:r w:rsidR="00AE2413">
        <w:rPr>
          <w:sz w:val="23"/>
          <w:szCs w:val="23"/>
        </w:rPr>
        <w:t>(Document 10.154)</w:t>
      </w:r>
    </w:p>
    <w:p w14:paraId="11A9FF74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Letter from eb7 ltd </w:t>
      </w:r>
      <w:proofErr w:type="spellStart"/>
      <w:r>
        <w:rPr>
          <w:sz w:val="23"/>
          <w:szCs w:val="23"/>
        </w:rPr>
        <w:t>‘Re</w:t>
      </w:r>
      <w:proofErr w:type="spellEnd"/>
      <w:r>
        <w:rPr>
          <w:sz w:val="23"/>
          <w:szCs w:val="23"/>
        </w:rPr>
        <w:t xml:space="preserve">: 53-55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- Daylight and Sunlight additional review response (Version 2)’, dated and received 10/07/2020 </w:t>
      </w:r>
    </w:p>
    <w:p w14:paraId="41B9C4C1" w14:textId="1C16B854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Letter from eb7 ltd </w:t>
      </w:r>
      <w:proofErr w:type="spellStart"/>
      <w:r>
        <w:rPr>
          <w:sz w:val="23"/>
          <w:szCs w:val="23"/>
        </w:rPr>
        <w:t>‘Re</w:t>
      </w:r>
      <w:proofErr w:type="spellEnd"/>
      <w:r>
        <w:rPr>
          <w:sz w:val="23"/>
          <w:szCs w:val="23"/>
        </w:rPr>
        <w:t xml:space="preserve">: 53-55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– Response to Environment Agency’ dated 14/07/2020, as received 15/07/2020 </w:t>
      </w:r>
    </w:p>
    <w:p w14:paraId="0EBE021F" w14:textId="1B862FEA" w:rsidR="00F87C6D" w:rsidRDefault="00F87C6D" w:rsidP="00F87C6D">
      <w:pPr>
        <w:pStyle w:val="Default"/>
        <w:rPr>
          <w:sz w:val="23"/>
          <w:szCs w:val="23"/>
        </w:rPr>
      </w:pPr>
      <w:r w:rsidRPr="00456CCA">
        <w:rPr>
          <w:sz w:val="23"/>
          <w:szCs w:val="23"/>
        </w:rPr>
        <w:t xml:space="preserve">Email from Berkeley Homes ‘RE: 55 </w:t>
      </w:r>
      <w:proofErr w:type="spellStart"/>
      <w:r w:rsidRPr="00456CCA">
        <w:rPr>
          <w:sz w:val="23"/>
          <w:szCs w:val="23"/>
        </w:rPr>
        <w:t>Vastern</w:t>
      </w:r>
      <w:proofErr w:type="spellEnd"/>
      <w:r w:rsidRPr="00456CCA">
        <w:rPr>
          <w:sz w:val="23"/>
          <w:szCs w:val="23"/>
        </w:rPr>
        <w:t xml:space="preserve"> Road, </w:t>
      </w:r>
      <w:proofErr w:type="gramStart"/>
      <w:r w:rsidRPr="00456CCA">
        <w:rPr>
          <w:sz w:val="23"/>
          <w:szCs w:val="23"/>
        </w:rPr>
        <w:t>Reading</w:t>
      </w:r>
      <w:proofErr w:type="gramEnd"/>
      <w:r w:rsidRPr="00456CCA">
        <w:rPr>
          <w:sz w:val="23"/>
          <w:szCs w:val="23"/>
        </w:rPr>
        <w:t xml:space="preserve"> 181724/PREAPP (CPDA input)’, dated and received 20/07/2020</w:t>
      </w:r>
      <w:r w:rsidR="00AE2413">
        <w:rPr>
          <w:sz w:val="23"/>
          <w:szCs w:val="23"/>
        </w:rPr>
        <w:t xml:space="preserve"> (Document 10.161)</w:t>
      </w:r>
      <w:r w:rsidRPr="00456CCA">
        <w:rPr>
          <w:sz w:val="23"/>
          <w:szCs w:val="23"/>
        </w:rPr>
        <w:t xml:space="preserve"> </w:t>
      </w:r>
    </w:p>
    <w:p w14:paraId="2A642938" w14:textId="45234026" w:rsidR="00F87C6D" w:rsidRDefault="00F87C6D" w:rsidP="00F87C6D">
      <w:pPr>
        <w:pStyle w:val="Default"/>
        <w:rPr>
          <w:sz w:val="23"/>
          <w:szCs w:val="23"/>
        </w:rPr>
      </w:pPr>
      <w:r w:rsidRPr="0032042E">
        <w:rPr>
          <w:sz w:val="23"/>
          <w:szCs w:val="23"/>
        </w:rPr>
        <w:t xml:space="preserve">Email </w:t>
      </w:r>
      <w:r w:rsidRPr="00C12B94">
        <w:rPr>
          <w:sz w:val="23"/>
          <w:szCs w:val="23"/>
        </w:rPr>
        <w:t xml:space="preserve">from Barton Willmore ‘55 </w:t>
      </w:r>
      <w:proofErr w:type="spellStart"/>
      <w:r w:rsidRPr="00C12B94">
        <w:rPr>
          <w:sz w:val="23"/>
          <w:szCs w:val="23"/>
        </w:rPr>
        <w:t>Vastern</w:t>
      </w:r>
      <w:proofErr w:type="spellEnd"/>
      <w:r w:rsidRPr="00C12B94">
        <w:rPr>
          <w:sz w:val="23"/>
          <w:szCs w:val="23"/>
        </w:rPr>
        <w:t xml:space="preserve"> Rd, Reading (200188) - Agenda and attachments for meeting on Monday 14th September’, dated and received 10/09/2020</w:t>
      </w:r>
      <w:r>
        <w:rPr>
          <w:sz w:val="23"/>
          <w:szCs w:val="23"/>
        </w:rPr>
        <w:t xml:space="preserve"> </w:t>
      </w:r>
      <w:r w:rsidR="00AE2413">
        <w:rPr>
          <w:sz w:val="23"/>
          <w:szCs w:val="23"/>
        </w:rPr>
        <w:t>(Document 10.186)</w:t>
      </w:r>
    </w:p>
    <w:p w14:paraId="5F8E0788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RBC Highway 2nd Response Technical Note Ref TN005 by Stantec dated 09/09/2020, as received 10/09/2020 </w:t>
      </w:r>
    </w:p>
    <w:p w14:paraId="66C3E377" w14:textId="38AA3B26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Figure 1 and Figure 2 visuals </w:t>
      </w:r>
      <w:proofErr w:type="spellStart"/>
      <w:r>
        <w:rPr>
          <w:sz w:val="23"/>
          <w:szCs w:val="23"/>
        </w:rPr>
        <w:t>png</w:t>
      </w:r>
      <w:proofErr w:type="spellEnd"/>
      <w:r>
        <w:rPr>
          <w:sz w:val="23"/>
          <w:szCs w:val="23"/>
        </w:rPr>
        <w:t xml:space="preserve"> files, as received 10/09/2020 </w:t>
      </w:r>
      <w:r w:rsidR="00AE2413">
        <w:rPr>
          <w:sz w:val="23"/>
          <w:szCs w:val="23"/>
        </w:rPr>
        <w:t>(included in Document 10.186)</w:t>
      </w:r>
    </w:p>
    <w:p w14:paraId="322E08B3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Policy Assessment Note: North/South Shared Pedestrian Cycle Route by Barton Willmore dated 24/09/2020, as received 25/09/2020 </w:t>
      </w:r>
    </w:p>
    <w:p w14:paraId="4FCCAED7" w14:textId="4D547ED5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RBC Highway 3rd Response &amp;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 Crossing Technical Note Ref TN006 by Stantec dated 24/09/2020, as received 25/09/2020 </w:t>
      </w:r>
    </w:p>
    <w:p w14:paraId="7A5C50A2" w14:textId="219E232C" w:rsidR="00F87C6D" w:rsidRDefault="00F87C6D" w:rsidP="00F87C6D">
      <w:pPr>
        <w:pStyle w:val="Default"/>
        <w:rPr>
          <w:sz w:val="23"/>
          <w:szCs w:val="23"/>
        </w:rPr>
      </w:pPr>
      <w:r w:rsidRPr="001024FD">
        <w:rPr>
          <w:sz w:val="23"/>
          <w:szCs w:val="23"/>
        </w:rPr>
        <w:lastRenderedPageBreak/>
        <w:t xml:space="preserve">Email from Berkeley Homes ‘FW: 55 </w:t>
      </w:r>
      <w:proofErr w:type="spellStart"/>
      <w:r w:rsidRPr="001024FD">
        <w:rPr>
          <w:sz w:val="23"/>
          <w:szCs w:val="23"/>
        </w:rPr>
        <w:t>Vastern</w:t>
      </w:r>
      <w:proofErr w:type="spellEnd"/>
      <w:r w:rsidRPr="001024FD">
        <w:rPr>
          <w:sz w:val="23"/>
          <w:szCs w:val="23"/>
        </w:rPr>
        <w:t xml:space="preserve"> Rd, Reading (200188)’, dated and received 05/10/2020</w:t>
      </w:r>
      <w:r>
        <w:rPr>
          <w:sz w:val="23"/>
          <w:szCs w:val="23"/>
        </w:rPr>
        <w:t xml:space="preserve"> </w:t>
      </w:r>
      <w:r w:rsidR="00AE2413">
        <w:rPr>
          <w:sz w:val="23"/>
          <w:szCs w:val="23"/>
        </w:rPr>
        <w:t>(Document 10.203)</w:t>
      </w:r>
    </w:p>
    <w:p w14:paraId="44B71B75" w14:textId="68DCAF59" w:rsidR="00F87C6D" w:rsidRDefault="00F87C6D" w:rsidP="00F87C6D">
      <w:pPr>
        <w:rPr>
          <w:sz w:val="23"/>
          <w:szCs w:val="23"/>
        </w:rPr>
      </w:pPr>
      <w:r>
        <w:rPr>
          <w:sz w:val="23"/>
          <w:szCs w:val="23"/>
        </w:rPr>
        <w:t>Letter from 24 Acoustics Ref R8220-4 Rev 0, dated 01/10/2020, as received 05/10/2020</w:t>
      </w:r>
    </w:p>
    <w:p w14:paraId="0CFE5DE7" w14:textId="267B27EA" w:rsidR="00F87C6D" w:rsidRPr="000A0410" w:rsidRDefault="00F87C6D" w:rsidP="00F87C6D">
      <w:pPr>
        <w:pStyle w:val="Default"/>
        <w:rPr>
          <w:sz w:val="23"/>
          <w:szCs w:val="23"/>
        </w:rPr>
      </w:pPr>
      <w:r w:rsidRPr="000A0410">
        <w:rPr>
          <w:sz w:val="23"/>
          <w:szCs w:val="23"/>
        </w:rPr>
        <w:t xml:space="preserve">Email from Berkeley Homes ‘FW: 55 </w:t>
      </w:r>
      <w:proofErr w:type="spellStart"/>
      <w:r w:rsidRPr="000A0410">
        <w:rPr>
          <w:sz w:val="23"/>
          <w:szCs w:val="23"/>
        </w:rPr>
        <w:t>Vastern</w:t>
      </w:r>
      <w:proofErr w:type="spellEnd"/>
      <w:r w:rsidRPr="000A0410">
        <w:rPr>
          <w:sz w:val="23"/>
          <w:szCs w:val="23"/>
        </w:rPr>
        <w:t xml:space="preserve"> Rd, Reading (200188)’, dated and received 07/10/2020 </w:t>
      </w:r>
      <w:r w:rsidR="00AE2413">
        <w:rPr>
          <w:sz w:val="23"/>
          <w:szCs w:val="23"/>
        </w:rPr>
        <w:t>(Document 10.206)</w:t>
      </w:r>
    </w:p>
    <w:p w14:paraId="1565293C" w14:textId="07C40AE4" w:rsidR="00F87C6D" w:rsidRDefault="00F87C6D" w:rsidP="00F87C6D">
      <w:pPr>
        <w:pStyle w:val="Default"/>
        <w:rPr>
          <w:sz w:val="23"/>
          <w:szCs w:val="23"/>
        </w:rPr>
      </w:pPr>
      <w:r w:rsidRPr="00C97311">
        <w:rPr>
          <w:sz w:val="23"/>
          <w:szCs w:val="23"/>
        </w:rPr>
        <w:t xml:space="preserve">Email from Berkeley Homes ‘CONFIDENTIAL - 53-55 </w:t>
      </w:r>
      <w:proofErr w:type="spellStart"/>
      <w:r w:rsidRPr="00C97311">
        <w:rPr>
          <w:sz w:val="23"/>
          <w:szCs w:val="23"/>
        </w:rPr>
        <w:t>Vastern</w:t>
      </w:r>
      <w:proofErr w:type="spellEnd"/>
      <w:r w:rsidRPr="00C97311">
        <w:rPr>
          <w:sz w:val="23"/>
          <w:szCs w:val="23"/>
        </w:rPr>
        <w:t xml:space="preserve"> Road, Reading (200188)’, dated and received 19/10/2020</w:t>
      </w:r>
      <w:r>
        <w:rPr>
          <w:sz w:val="23"/>
          <w:szCs w:val="23"/>
        </w:rPr>
        <w:t xml:space="preserve"> </w:t>
      </w:r>
      <w:r w:rsidR="00AE2413">
        <w:rPr>
          <w:sz w:val="23"/>
          <w:szCs w:val="23"/>
        </w:rPr>
        <w:t>(Document 10.215)</w:t>
      </w:r>
    </w:p>
    <w:p w14:paraId="64EB8CC1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Letter from Berkeley Homes ‘Former SSE Offices, 53 – 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 (200188)’, dated and received 12/11/2020 </w:t>
      </w:r>
    </w:p>
    <w:p w14:paraId="3B83BD87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Old Power Station, Design Addendum by Berkeley Homes dated and received 12/11/2020 </w:t>
      </w:r>
    </w:p>
    <w:p w14:paraId="00154FFD" w14:textId="31EC1E16" w:rsidR="00F87C6D" w:rsidRDefault="00F87C6D" w:rsidP="00F87C6D">
      <w:pPr>
        <w:pStyle w:val="Default"/>
        <w:rPr>
          <w:sz w:val="23"/>
          <w:szCs w:val="23"/>
        </w:rPr>
      </w:pPr>
      <w:r w:rsidRPr="00BD79C2">
        <w:rPr>
          <w:sz w:val="23"/>
          <w:szCs w:val="23"/>
        </w:rPr>
        <w:t>Email from Berkeley Homes ‘</w:t>
      </w:r>
      <w:proofErr w:type="spellStart"/>
      <w:r w:rsidRPr="00BD79C2">
        <w:rPr>
          <w:sz w:val="23"/>
          <w:szCs w:val="23"/>
        </w:rPr>
        <w:t>Vastern</w:t>
      </w:r>
      <w:proofErr w:type="spellEnd"/>
      <w:r w:rsidRPr="00BD79C2">
        <w:rPr>
          <w:sz w:val="23"/>
          <w:szCs w:val="23"/>
        </w:rPr>
        <w:t xml:space="preserve"> Road, Reading (200188)’, dated and received 10/12/2020</w:t>
      </w:r>
      <w:r>
        <w:rPr>
          <w:sz w:val="23"/>
          <w:szCs w:val="23"/>
        </w:rPr>
        <w:t xml:space="preserve"> </w:t>
      </w:r>
      <w:r w:rsidR="00AE2413">
        <w:rPr>
          <w:sz w:val="23"/>
          <w:szCs w:val="23"/>
        </w:rPr>
        <w:t>(Document 10.232)</w:t>
      </w:r>
    </w:p>
    <w:p w14:paraId="3C004178" w14:textId="029C9DB2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448.LAND.RP.001 </w:t>
      </w:r>
      <w:proofErr w:type="spellStart"/>
      <w:r>
        <w:rPr>
          <w:sz w:val="23"/>
          <w:szCs w:val="23"/>
        </w:rPr>
        <w:t>RevA</w:t>
      </w:r>
      <w:proofErr w:type="spellEnd"/>
      <w:r>
        <w:rPr>
          <w:sz w:val="23"/>
          <w:szCs w:val="23"/>
        </w:rPr>
        <w:t xml:space="preserve"> Our Vision for The Old Power Station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 Strategic Shared Cycle Footway by Berkeley Homes, as received </w:t>
      </w:r>
      <w:r w:rsidR="005F4928">
        <w:rPr>
          <w:sz w:val="23"/>
          <w:szCs w:val="23"/>
        </w:rPr>
        <w:t>25/09</w:t>
      </w:r>
      <w:r>
        <w:rPr>
          <w:sz w:val="23"/>
          <w:szCs w:val="23"/>
        </w:rPr>
        <w:t xml:space="preserve">/2020 </w:t>
      </w:r>
      <w:r w:rsidR="00AE2413">
        <w:rPr>
          <w:sz w:val="23"/>
          <w:szCs w:val="23"/>
        </w:rPr>
        <w:t>(also received 10/12/2020)</w:t>
      </w:r>
    </w:p>
    <w:p w14:paraId="70DC5F8C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Letter from Berkeley Homes ‘Former SSE Offices, 53 – 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 (200188)’ dated and received 14/01/2021 </w:t>
      </w:r>
    </w:p>
    <w:p w14:paraId="514A7E96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53 – 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 An updated Report of the Financial Viability of the proposed application for residential development including retail floorspace at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Reading, by Berkeley Homes, dated January 2021, as received 14/01/2021 </w:t>
      </w:r>
    </w:p>
    <w:p w14:paraId="39F1371D" w14:textId="5A0B6579" w:rsidR="00F87C6D" w:rsidRPr="00175F38" w:rsidRDefault="00F87C6D" w:rsidP="00F87C6D">
      <w:pPr>
        <w:pStyle w:val="Default"/>
        <w:rPr>
          <w:sz w:val="23"/>
          <w:szCs w:val="23"/>
        </w:rPr>
      </w:pPr>
      <w:r w:rsidRPr="006A7F3D">
        <w:rPr>
          <w:sz w:val="23"/>
          <w:szCs w:val="23"/>
        </w:rPr>
        <w:t xml:space="preserve">Email from Berkeley Homes ‘RE: </w:t>
      </w:r>
      <w:proofErr w:type="spellStart"/>
      <w:r w:rsidRPr="006A7F3D">
        <w:rPr>
          <w:sz w:val="23"/>
          <w:szCs w:val="23"/>
        </w:rPr>
        <w:t>Vastern</w:t>
      </w:r>
      <w:proofErr w:type="spellEnd"/>
      <w:r w:rsidRPr="006A7F3D">
        <w:rPr>
          <w:sz w:val="23"/>
          <w:szCs w:val="23"/>
        </w:rPr>
        <w:t xml:space="preserve"> Road, Reading (200188)’, dated and received 19/01/2021 </w:t>
      </w:r>
      <w:r w:rsidR="00AE2413">
        <w:rPr>
          <w:sz w:val="23"/>
          <w:szCs w:val="23"/>
        </w:rPr>
        <w:t>(Document 10.246)</w:t>
      </w:r>
    </w:p>
    <w:p w14:paraId="75DC2DBF" w14:textId="72C11D0A" w:rsidR="00F87C6D" w:rsidRPr="001A0279" w:rsidRDefault="00F87C6D" w:rsidP="00F87C6D">
      <w:pPr>
        <w:pStyle w:val="Default"/>
        <w:rPr>
          <w:sz w:val="23"/>
          <w:szCs w:val="23"/>
        </w:rPr>
      </w:pPr>
      <w:r w:rsidRPr="00E80579">
        <w:rPr>
          <w:sz w:val="23"/>
          <w:szCs w:val="23"/>
        </w:rPr>
        <w:t xml:space="preserve">Appendix XXX – Planning Obligations, as received 16/03/2021 </w:t>
      </w:r>
      <w:r w:rsidR="00AE2413">
        <w:rPr>
          <w:sz w:val="23"/>
          <w:szCs w:val="23"/>
        </w:rPr>
        <w:t>(included in Document 10.262)</w:t>
      </w:r>
    </w:p>
    <w:p w14:paraId="1AD3ECE7" w14:textId="081295AE" w:rsidR="00F87C6D" w:rsidRDefault="00F87C6D" w:rsidP="00F87C6D">
      <w:pPr>
        <w:pStyle w:val="Default"/>
        <w:rPr>
          <w:sz w:val="23"/>
          <w:szCs w:val="23"/>
        </w:rPr>
      </w:pPr>
      <w:r w:rsidRPr="001A0279">
        <w:rPr>
          <w:sz w:val="23"/>
          <w:szCs w:val="23"/>
        </w:rPr>
        <w:t xml:space="preserve">Email from Berkeley Homes ‘RE: 55 </w:t>
      </w:r>
      <w:proofErr w:type="spellStart"/>
      <w:r w:rsidRPr="001A0279">
        <w:rPr>
          <w:sz w:val="23"/>
          <w:szCs w:val="23"/>
        </w:rPr>
        <w:t>Vastern</w:t>
      </w:r>
      <w:proofErr w:type="spellEnd"/>
      <w:r w:rsidRPr="001A0279">
        <w:rPr>
          <w:sz w:val="23"/>
          <w:szCs w:val="23"/>
        </w:rPr>
        <w:t xml:space="preserve"> Rd (200188) - Energy review’, dated and received 22/03/2021</w:t>
      </w:r>
      <w:r>
        <w:rPr>
          <w:sz w:val="23"/>
          <w:szCs w:val="23"/>
        </w:rPr>
        <w:t xml:space="preserve"> </w:t>
      </w:r>
      <w:r w:rsidR="00AE2413">
        <w:rPr>
          <w:sz w:val="23"/>
          <w:szCs w:val="23"/>
        </w:rPr>
        <w:t>(Document 10.266)</w:t>
      </w:r>
    </w:p>
    <w:p w14:paraId="4F341EC7" w14:textId="77777777" w:rsidR="00F87C6D" w:rsidRDefault="00F87C6D" w:rsidP="00F87C6D">
      <w:pPr>
        <w:pStyle w:val="Default"/>
        <w:rPr>
          <w:sz w:val="23"/>
          <w:szCs w:val="23"/>
        </w:rPr>
      </w:pPr>
      <w:r w:rsidRPr="00A85E75">
        <w:rPr>
          <w:sz w:val="23"/>
          <w:szCs w:val="23"/>
        </w:rPr>
        <w:t xml:space="preserve">Letter from Barton Willmore ‘200188 Committee Report – errors and inaccuracies’ Ref 28876/A3/EF/KC, dated and received 29/03/2021 </w:t>
      </w:r>
    </w:p>
    <w:p w14:paraId="76A50656" w14:textId="77777777" w:rsidR="00DB4651" w:rsidRDefault="00DB4651" w:rsidP="00F87C6D">
      <w:pPr>
        <w:pStyle w:val="Default"/>
        <w:rPr>
          <w:sz w:val="23"/>
          <w:szCs w:val="23"/>
        </w:rPr>
      </w:pPr>
    </w:p>
    <w:p w14:paraId="5010159D" w14:textId="5643807C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Information submitted on a private and confidential basis: </w:t>
      </w:r>
    </w:p>
    <w:p w14:paraId="141A0EC4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Viability Assessment by Berkeley Homes Ref VR/Planning Rev R1, as received 03/02/2020 </w:t>
      </w:r>
    </w:p>
    <w:p w14:paraId="753FCA96" w14:textId="24860593" w:rsidR="00F87C6D" w:rsidRDefault="00F87C6D" w:rsidP="00F87C6D">
      <w:pPr>
        <w:rPr>
          <w:sz w:val="23"/>
          <w:szCs w:val="23"/>
        </w:rPr>
      </w:pPr>
      <w:r w:rsidRPr="00707FC7">
        <w:rPr>
          <w:sz w:val="23"/>
          <w:szCs w:val="23"/>
        </w:rPr>
        <w:t xml:space="preserve">Email from Berkeley Homes ‘RE: 55 </w:t>
      </w:r>
      <w:proofErr w:type="spellStart"/>
      <w:r w:rsidRPr="00707FC7">
        <w:rPr>
          <w:sz w:val="23"/>
          <w:szCs w:val="23"/>
        </w:rPr>
        <w:t>Vastern</w:t>
      </w:r>
      <w:proofErr w:type="spellEnd"/>
      <w:r w:rsidRPr="00707FC7">
        <w:rPr>
          <w:sz w:val="23"/>
          <w:szCs w:val="23"/>
        </w:rPr>
        <w:t xml:space="preserve"> Road ref 200188’ dated and received 02/09/2020</w:t>
      </w:r>
      <w:r w:rsidR="00AE2413">
        <w:rPr>
          <w:sz w:val="23"/>
          <w:szCs w:val="23"/>
        </w:rPr>
        <w:t xml:space="preserve"> (Document 10.275)</w:t>
      </w:r>
    </w:p>
    <w:p w14:paraId="643BA0D2" w14:textId="77777777" w:rsidR="00F87C6D" w:rsidRDefault="00F87C6D" w:rsidP="00F87C6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 Summary of Appraisal Inputs dated and received 02/09/2020 </w:t>
      </w:r>
    </w:p>
    <w:p w14:paraId="5E957CC4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Letter from Berkeley Homes, 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Road. Ref 200188, dated and received 12/10/2020 </w:t>
      </w:r>
    </w:p>
    <w:p w14:paraId="27E05B4C" w14:textId="77777777" w:rsidR="00F87C6D" w:rsidRDefault="00F87C6D" w:rsidP="00F87C6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Reading, Summary of Appraisal Inputs dated 09/10/2020, as received 12/10/2020 </w:t>
      </w:r>
    </w:p>
    <w:p w14:paraId="651B4242" w14:textId="77777777" w:rsidR="00F87C6D" w:rsidRDefault="00F87C6D" w:rsidP="00F87C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Letter from Berkeley Homes ‘Former SSE Offices, 53 – 55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 (200188)’ dated and received 14/10/2020 </w:t>
      </w:r>
    </w:p>
    <w:p w14:paraId="4F0C27DA" w14:textId="61C9BB09" w:rsidR="00F87C6D" w:rsidRPr="007C165C" w:rsidRDefault="00F87C6D" w:rsidP="00F87C6D">
      <w:pPr>
        <w:rPr>
          <w:rFonts w:ascii="Signika" w:hAnsi="Signika"/>
        </w:rPr>
      </w:pPr>
      <w:r>
        <w:rPr>
          <w:sz w:val="23"/>
          <w:szCs w:val="23"/>
        </w:rPr>
        <w:t xml:space="preserve">The Old Power Station </w:t>
      </w:r>
      <w:proofErr w:type="spellStart"/>
      <w:r>
        <w:rPr>
          <w:sz w:val="23"/>
          <w:szCs w:val="23"/>
        </w:rPr>
        <w:t>Vastern</w:t>
      </w:r>
      <w:proofErr w:type="spellEnd"/>
      <w:r>
        <w:rPr>
          <w:sz w:val="23"/>
          <w:szCs w:val="23"/>
        </w:rPr>
        <w:t xml:space="preserve"> Road, Reading Updated Appraisal Jan 21 Development Appraisal Licensed Copy 13 January 2021, as received 14/01/2021</w:t>
      </w:r>
    </w:p>
    <w:sectPr w:rsidR="00F87C6D" w:rsidRPr="007C165C" w:rsidSect="00980DA7">
      <w:footerReference w:type="default" r:id="rId13"/>
      <w:pgSz w:w="12240" w:h="15840"/>
      <w:pgMar w:top="1418" w:right="851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AEBA" w14:textId="77777777" w:rsidR="008D026B" w:rsidRDefault="008D026B" w:rsidP="008D026B">
      <w:r>
        <w:separator/>
      </w:r>
    </w:p>
  </w:endnote>
  <w:endnote w:type="continuationSeparator" w:id="0">
    <w:p w14:paraId="129AD9F2" w14:textId="77777777" w:rsidR="008D026B" w:rsidRDefault="008D026B" w:rsidP="008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ika">
    <w:altName w:val="Calibri"/>
    <w:charset w:val="00"/>
    <w:family w:val="auto"/>
    <w:pitch w:val="variable"/>
    <w:sig w:usb0="A00000AF" w:usb1="0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1CBC" w14:textId="77777777" w:rsidR="00980DA7" w:rsidRDefault="00980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455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94821" w14:textId="46F43E22" w:rsidR="008D026B" w:rsidRDefault="008D0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51511" w14:textId="77777777" w:rsidR="008D026B" w:rsidRDefault="008D0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B476" w14:textId="77777777" w:rsidR="00980DA7" w:rsidRDefault="00980D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217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38AED" w14:textId="77777777" w:rsidR="00980DA7" w:rsidRDefault="00980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58256" w14:textId="77777777" w:rsidR="00980DA7" w:rsidRDefault="0098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17E4E" w14:textId="77777777" w:rsidR="008D026B" w:rsidRDefault="008D026B" w:rsidP="008D026B">
      <w:r>
        <w:separator/>
      </w:r>
    </w:p>
  </w:footnote>
  <w:footnote w:type="continuationSeparator" w:id="0">
    <w:p w14:paraId="192A916B" w14:textId="77777777" w:rsidR="008D026B" w:rsidRDefault="008D026B" w:rsidP="008D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3C74" w14:textId="77777777" w:rsidR="00980DA7" w:rsidRDefault="00980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4EDD" w14:textId="77777777" w:rsidR="00980DA7" w:rsidRDefault="00980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E36D" w14:textId="77777777" w:rsidR="00980DA7" w:rsidRDefault="00980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6D"/>
    <w:rsid w:val="000931A7"/>
    <w:rsid w:val="000972BC"/>
    <w:rsid w:val="000A0410"/>
    <w:rsid w:val="000B382E"/>
    <w:rsid w:val="000E0605"/>
    <w:rsid w:val="0010059E"/>
    <w:rsid w:val="001024FD"/>
    <w:rsid w:val="00106B80"/>
    <w:rsid w:val="00123559"/>
    <w:rsid w:val="00124018"/>
    <w:rsid w:val="00175F38"/>
    <w:rsid w:val="001A0279"/>
    <w:rsid w:val="0023014F"/>
    <w:rsid w:val="00231128"/>
    <w:rsid w:val="0023628B"/>
    <w:rsid w:val="00275B36"/>
    <w:rsid w:val="002A1DCA"/>
    <w:rsid w:val="002A7081"/>
    <w:rsid w:val="002C6313"/>
    <w:rsid w:val="002E6858"/>
    <w:rsid w:val="00305200"/>
    <w:rsid w:val="0032042E"/>
    <w:rsid w:val="003621BC"/>
    <w:rsid w:val="0036346E"/>
    <w:rsid w:val="00383D4C"/>
    <w:rsid w:val="003A03D0"/>
    <w:rsid w:val="003B7C2D"/>
    <w:rsid w:val="003C7CDB"/>
    <w:rsid w:val="003D7FE4"/>
    <w:rsid w:val="003E0FA5"/>
    <w:rsid w:val="003E6319"/>
    <w:rsid w:val="004005AE"/>
    <w:rsid w:val="004126C1"/>
    <w:rsid w:val="00441F54"/>
    <w:rsid w:val="00456CCA"/>
    <w:rsid w:val="00464E40"/>
    <w:rsid w:val="004A51B4"/>
    <w:rsid w:val="00513D3D"/>
    <w:rsid w:val="005378A8"/>
    <w:rsid w:val="00575ABA"/>
    <w:rsid w:val="005E0B4C"/>
    <w:rsid w:val="005F4928"/>
    <w:rsid w:val="00602D7C"/>
    <w:rsid w:val="00632765"/>
    <w:rsid w:val="0067048F"/>
    <w:rsid w:val="006747BD"/>
    <w:rsid w:val="00687C61"/>
    <w:rsid w:val="006979BD"/>
    <w:rsid w:val="006A7F3D"/>
    <w:rsid w:val="00707FC7"/>
    <w:rsid w:val="007177E5"/>
    <w:rsid w:val="0077286E"/>
    <w:rsid w:val="00786557"/>
    <w:rsid w:val="007A73FA"/>
    <w:rsid w:val="007C165C"/>
    <w:rsid w:val="007F4609"/>
    <w:rsid w:val="0082397A"/>
    <w:rsid w:val="008C5C8B"/>
    <w:rsid w:val="008D026B"/>
    <w:rsid w:val="008E7E0D"/>
    <w:rsid w:val="0092426C"/>
    <w:rsid w:val="00980DA7"/>
    <w:rsid w:val="00996334"/>
    <w:rsid w:val="009D388D"/>
    <w:rsid w:val="00A01DAB"/>
    <w:rsid w:val="00A02D10"/>
    <w:rsid w:val="00A85E75"/>
    <w:rsid w:val="00A90BC0"/>
    <w:rsid w:val="00AE2413"/>
    <w:rsid w:val="00B95E86"/>
    <w:rsid w:val="00BD79C2"/>
    <w:rsid w:val="00C12B94"/>
    <w:rsid w:val="00C14139"/>
    <w:rsid w:val="00C70E10"/>
    <w:rsid w:val="00C95949"/>
    <w:rsid w:val="00C97311"/>
    <w:rsid w:val="00CB02B1"/>
    <w:rsid w:val="00CD369C"/>
    <w:rsid w:val="00D011E4"/>
    <w:rsid w:val="00D46A6D"/>
    <w:rsid w:val="00D92F1E"/>
    <w:rsid w:val="00DB4651"/>
    <w:rsid w:val="00DC7A92"/>
    <w:rsid w:val="00DD3DCF"/>
    <w:rsid w:val="00E356A9"/>
    <w:rsid w:val="00E6423A"/>
    <w:rsid w:val="00E80579"/>
    <w:rsid w:val="00E8324F"/>
    <w:rsid w:val="00ED134C"/>
    <w:rsid w:val="00ED7BDC"/>
    <w:rsid w:val="00EF0800"/>
    <w:rsid w:val="00F101EA"/>
    <w:rsid w:val="00F44263"/>
    <w:rsid w:val="00F47571"/>
    <w:rsid w:val="00F4791E"/>
    <w:rsid w:val="00F657F3"/>
    <w:rsid w:val="00F87C6D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3F91"/>
  <w15:chartTrackingRefBased/>
  <w15:docId w15:val="{E780922B-BF00-4CAE-83A1-A5508E44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383636"/>
        <w:spacing w:val="10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C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5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3DCF"/>
  </w:style>
  <w:style w:type="paragraph" w:styleId="Header">
    <w:name w:val="header"/>
    <w:basedOn w:val="Normal"/>
    <w:link w:val="HeaderChar"/>
    <w:uiPriority w:val="99"/>
    <w:unhideWhenUsed/>
    <w:rsid w:val="008D0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26B"/>
  </w:style>
  <w:style w:type="paragraph" w:styleId="Footer">
    <w:name w:val="footer"/>
    <w:basedOn w:val="Normal"/>
    <w:link w:val="FooterChar"/>
    <w:uiPriority w:val="99"/>
    <w:unhideWhenUsed/>
    <w:rsid w:val="008D0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DDCD6061BD74BADDAF820128E8885" ma:contentTypeVersion="0" ma:contentTypeDescription="Create a new document." ma:contentTypeScope="" ma:versionID="45b88d586205f14420202d78a0afd4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7F8C0-45AD-4738-8BCA-6150B3D54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833C7-BDAA-4534-88A0-66B0ADB402E1}"/>
</file>

<file path=customXml/itemProps3.xml><?xml version="1.0" encoding="utf-8"?>
<ds:datastoreItem xmlns:ds="http://schemas.openxmlformats.org/officeDocument/2006/customXml" ds:itemID="{439EA338-1220-4037-80CC-7A260E4CB2FF}"/>
</file>

<file path=customXml/itemProps4.xml><?xml version="1.0" encoding="utf-8"?>
<ds:datastoreItem xmlns:ds="http://schemas.openxmlformats.org/officeDocument/2006/customXml" ds:itemID="{34B320D8-7328-4542-8EA0-BCCDD9C69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Ford</dc:creator>
  <cp:keywords/>
  <dc:description/>
  <cp:lastModifiedBy>Markwell, Jonathan</cp:lastModifiedBy>
  <cp:revision>2</cp:revision>
  <dcterms:created xsi:type="dcterms:W3CDTF">2021-09-17T12:17:00Z</dcterms:created>
  <dcterms:modified xsi:type="dcterms:W3CDTF">2021-09-17T12:17:00Z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0x01010040BDDCD6061BD74BADDAF820128E8885</vt:lpwstr>
  </property>
</Properties>
</file>