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645D" w14:textId="77777777" w:rsidR="007D6D5C" w:rsidRDefault="008643F0">
      <w:pPr>
        <w:pStyle w:val="Header"/>
        <w:shd w:val="clear" w:color="auto" w:fill="000000"/>
        <w:jc w:val="center"/>
        <w:rPr>
          <w:b/>
          <w:sz w:val="48"/>
        </w:rPr>
      </w:pPr>
      <w:bookmarkStart w:id="0" w:name="_Hlk130638389"/>
      <w:bookmarkEnd w:id="0"/>
      <w:r>
        <w:rPr>
          <w:b/>
          <w:sz w:val="48"/>
        </w:rPr>
        <w:t>NOTICE OF ELECTION</w:t>
      </w:r>
    </w:p>
    <w:p w14:paraId="66181754" w14:textId="77777777" w:rsidR="007D6D5C" w:rsidRDefault="007D6D5C">
      <w:pPr>
        <w:jc w:val="center"/>
        <w:rPr>
          <w:sz w:val="16"/>
        </w:rPr>
      </w:pPr>
    </w:p>
    <w:p w14:paraId="4543DFA9" w14:textId="2DD1EA9D" w:rsidR="007D6D5C" w:rsidRDefault="006752F2">
      <w:pPr>
        <w:jc w:val="center"/>
        <w:rPr>
          <w:b/>
          <w:sz w:val="28"/>
        </w:rPr>
      </w:pPr>
      <w:r>
        <w:rPr>
          <w:b/>
          <w:sz w:val="28"/>
        </w:rPr>
        <w:t>UK PARLIAMENTARY ELECTION</w:t>
      </w:r>
    </w:p>
    <w:p w14:paraId="57E830AF" w14:textId="77777777" w:rsidR="007D6D5C" w:rsidRDefault="007D6D5C">
      <w:pPr>
        <w:jc w:val="center"/>
        <w:rPr>
          <w:b/>
          <w:sz w:val="16"/>
        </w:rPr>
      </w:pPr>
    </w:p>
    <w:p w14:paraId="01A07EB2" w14:textId="7F5C76CE" w:rsidR="007D6D5C" w:rsidRDefault="006752F2">
      <w:pPr>
        <w:jc w:val="center"/>
        <w:rPr>
          <w:sz w:val="48"/>
        </w:rPr>
      </w:pPr>
      <w:r>
        <w:rPr>
          <w:b/>
          <w:sz w:val="48"/>
        </w:rPr>
        <w:t>For the Reading Central Borough Constituency</w:t>
      </w:r>
    </w:p>
    <w:p w14:paraId="05293355" w14:textId="77777777" w:rsidR="007D6D5C" w:rsidRDefault="007D6D5C">
      <w:pPr>
        <w:jc w:val="center"/>
        <w:rPr>
          <w:sz w:val="16"/>
        </w:rPr>
      </w:pPr>
    </w:p>
    <w:p w14:paraId="71044AB4" w14:textId="77777777" w:rsidR="007D6D5C" w:rsidRDefault="007D6D5C"/>
    <w:p w14:paraId="18EA73E6" w14:textId="7A43E8A6" w:rsidR="006752F2" w:rsidRDefault="006752F2">
      <w:pPr>
        <w:numPr>
          <w:ilvl w:val="0"/>
          <w:numId w:val="1"/>
        </w:numPr>
        <w:jc w:val="both"/>
      </w:pPr>
      <w:r>
        <w:t xml:space="preserve">An election is to be held for a Member of Parliament to serve Reading Central Borough Constituency. </w:t>
      </w:r>
    </w:p>
    <w:p w14:paraId="4CB2C544" w14:textId="1FD34DFA" w:rsidR="007D6D5C" w:rsidRDefault="00FD2803">
      <w:pPr>
        <w:numPr>
          <w:ilvl w:val="0"/>
          <w:numId w:val="1"/>
        </w:numPr>
        <w:jc w:val="both"/>
      </w:pPr>
      <w:r>
        <w:t xml:space="preserve">Nomination papers can be obtained </w:t>
      </w:r>
      <w:r w:rsidR="008643F0">
        <w:t xml:space="preserve">for </w:t>
      </w:r>
      <w:r>
        <w:t xml:space="preserve">the </w:t>
      </w:r>
      <w:r>
        <w:t>Reading Central Borough Constituency</w:t>
      </w:r>
      <w:r>
        <w:t xml:space="preserve"> </w:t>
      </w:r>
      <w:r w:rsidR="005372BB">
        <w:t>from the Electoral Services Office, Emmer Green Youth and Community Centre, St Barnabas Road, Emmer Green, Reading, Berkshire, RG4 8LN from the</w:t>
      </w:r>
      <w:r w:rsidR="008643F0">
        <w:t xml:space="preserve"> </w:t>
      </w:r>
      <w:r>
        <w:t xml:space="preserve">(Acting) </w:t>
      </w:r>
      <w:r w:rsidR="008643F0">
        <w:t>Returning Officer</w:t>
      </w:r>
    </w:p>
    <w:p w14:paraId="01468E82" w14:textId="5C802197" w:rsidR="007D6D5C" w:rsidRDefault="008643F0">
      <w:pPr>
        <w:numPr>
          <w:ilvl w:val="0"/>
          <w:numId w:val="1"/>
        </w:numPr>
        <w:jc w:val="both"/>
      </w:pPr>
      <w:r>
        <w:t>Nomination papers must be delivered</w:t>
      </w:r>
      <w:r w:rsidR="005372BB">
        <w:t xml:space="preserve"> by hand</w:t>
      </w:r>
      <w:r>
        <w:t xml:space="preserve"> to the</w:t>
      </w:r>
      <w:r w:rsidR="00FD2803">
        <w:t xml:space="preserve"> (Acting)</w:t>
      </w:r>
      <w:r>
        <w:t xml:space="preserve"> Returning Officer</w:t>
      </w:r>
      <w:r w:rsidR="005372BB">
        <w:t xml:space="preserve"> at the Electoral Services Office, Emmer Green Youth and Community Centre</w:t>
      </w:r>
      <w:r>
        <w:t>,</w:t>
      </w:r>
      <w:r w:rsidR="005372BB">
        <w:t xml:space="preserve"> St Barnabas Road, Emmer Green, Reading, Berkshire, RG4 8LN on </w:t>
      </w:r>
      <w:r>
        <w:t>any day after the date of this notice</w:t>
      </w:r>
      <w:r w:rsidR="005372BB">
        <w:t>, on Monday – Friday 10.00am – 4.00pm (excluding bank holidays)</w:t>
      </w:r>
      <w:r>
        <w:t xml:space="preserve"> but no later than </w:t>
      </w:r>
      <w:r w:rsidR="005372BB">
        <w:t xml:space="preserve">4.00pm on </w:t>
      </w:r>
      <w:r w:rsidR="00484A26">
        <w:t>Friday</w:t>
      </w:r>
      <w:r w:rsidR="005372BB">
        <w:t xml:space="preserve"> </w:t>
      </w:r>
      <w:r w:rsidR="00FD2803">
        <w:t>7</w:t>
      </w:r>
      <w:r w:rsidR="00FD2803" w:rsidRPr="00FD2803">
        <w:rPr>
          <w:vertAlign w:val="superscript"/>
        </w:rPr>
        <w:t>th</w:t>
      </w:r>
      <w:r w:rsidR="00FD2803">
        <w:t xml:space="preserve"> June </w:t>
      </w:r>
      <w:r w:rsidR="005372BB">
        <w:t>202</w:t>
      </w:r>
      <w:r w:rsidR="00484A26">
        <w:t>4</w:t>
      </w:r>
      <w:r>
        <w:t>.</w:t>
      </w:r>
    </w:p>
    <w:p w14:paraId="4D99A562" w14:textId="719E94D0" w:rsidR="00FD2803" w:rsidRDefault="00FD2803">
      <w:pPr>
        <w:numPr>
          <w:ilvl w:val="0"/>
          <w:numId w:val="1"/>
        </w:numPr>
        <w:jc w:val="both"/>
      </w:pPr>
      <w:r>
        <w:t xml:space="preserve">The £500 deposit can be paid by legal tender or by means of a banker’s draft from a drawer which carries on business as banker in the United Kingdom by BACs </w:t>
      </w:r>
      <w:proofErr w:type="gramStart"/>
      <w:r>
        <w:t>transfer</w:t>
      </w:r>
      <w:proofErr w:type="gramEnd"/>
    </w:p>
    <w:p w14:paraId="0AD5CBAD" w14:textId="0B872763" w:rsidR="007D6D5C" w:rsidRDefault="008643F0">
      <w:pPr>
        <w:numPr>
          <w:ilvl w:val="0"/>
          <w:numId w:val="1"/>
        </w:numPr>
        <w:jc w:val="both"/>
      </w:pPr>
      <w:r>
        <w:t xml:space="preserve">If </w:t>
      </w:r>
      <w:r w:rsidR="00FD2803">
        <w:t>the</w:t>
      </w:r>
      <w:r>
        <w:t xml:space="preserve"> election is contested the poll will take place on Thursday </w:t>
      </w:r>
      <w:r w:rsidR="00FD2803">
        <w:t>4</w:t>
      </w:r>
      <w:r w:rsidR="00FD2803" w:rsidRPr="00FD2803">
        <w:rPr>
          <w:vertAlign w:val="superscript"/>
        </w:rPr>
        <w:t>th</w:t>
      </w:r>
      <w:r w:rsidR="00FD2803">
        <w:t xml:space="preserve"> July </w:t>
      </w:r>
      <w:r>
        <w:t>202</w:t>
      </w:r>
      <w:r w:rsidR="00484A26">
        <w:t>4</w:t>
      </w:r>
      <w:r>
        <w:t>.</w:t>
      </w:r>
    </w:p>
    <w:p w14:paraId="46F35309" w14:textId="300ADF1B" w:rsidR="007D6D5C" w:rsidRDefault="008643F0">
      <w:pPr>
        <w:numPr>
          <w:ilvl w:val="0"/>
          <w:numId w:val="1"/>
        </w:numPr>
        <w:jc w:val="both"/>
      </w:pPr>
      <w:r>
        <w:t>Applications to register to vote must reach the Electoral Registration Officer by 12 midnight on</w:t>
      </w:r>
      <w:r w:rsidR="005372BB">
        <w:t xml:space="preserve"> </w:t>
      </w:r>
      <w:proofErr w:type="gramStart"/>
      <w:r w:rsidR="00484A26">
        <w:t xml:space="preserve">Tuesday </w:t>
      </w:r>
      <w:r w:rsidR="005372BB">
        <w:t xml:space="preserve"> 1</w:t>
      </w:r>
      <w:r w:rsidR="00FD2803">
        <w:t>8</w:t>
      </w:r>
      <w:proofErr w:type="gramEnd"/>
      <w:r w:rsidR="005372BB" w:rsidRPr="005372BB">
        <w:rPr>
          <w:vertAlign w:val="superscript"/>
        </w:rPr>
        <w:t>th</w:t>
      </w:r>
      <w:r w:rsidR="005372BB">
        <w:t xml:space="preserve"> </w:t>
      </w:r>
      <w:r w:rsidR="00FD2803">
        <w:t>June</w:t>
      </w:r>
      <w:r w:rsidR="005372BB">
        <w:t xml:space="preserve"> 202</w:t>
      </w:r>
      <w:r w:rsidR="00484A26">
        <w:t>4</w:t>
      </w:r>
      <w:r>
        <w:t xml:space="preserve">. Applications can be made online: </w:t>
      </w:r>
      <w:r>
        <w:rPr>
          <w:b/>
        </w:rPr>
        <w:t>https://www.gov.uk/register-to-vote</w:t>
      </w:r>
      <w:r>
        <w:t>.</w:t>
      </w:r>
    </w:p>
    <w:p w14:paraId="7FC56588" w14:textId="0CD34556" w:rsidR="007D6D5C" w:rsidRDefault="008643F0">
      <w:pPr>
        <w:numPr>
          <w:ilvl w:val="0"/>
          <w:numId w:val="1"/>
        </w:numPr>
        <w:jc w:val="both"/>
      </w:pPr>
      <w:r>
        <w:t>Applications, amendments or cancellations of postal votes and amendments or cancellations of proxy votes must reach the Electoral Registration Officer at Civic Offices, Bridge Street, Reading, Berkshire, RG1 2LU by 5</w:t>
      </w:r>
      <w:r w:rsidR="005372BB">
        <w:t>.00</w:t>
      </w:r>
      <w:r>
        <w:t xml:space="preserve">pm on </w:t>
      </w:r>
      <w:r w:rsidR="00484A26">
        <w:t>Wednesday</w:t>
      </w:r>
      <w:r>
        <w:t xml:space="preserve"> 1</w:t>
      </w:r>
      <w:r w:rsidR="00FD2803">
        <w:t>9</w:t>
      </w:r>
      <w:r w:rsidRPr="005372BB">
        <w:rPr>
          <w:vertAlign w:val="superscript"/>
        </w:rPr>
        <w:t>th</w:t>
      </w:r>
      <w:r w:rsidR="005372BB">
        <w:t xml:space="preserve"> </w:t>
      </w:r>
      <w:r w:rsidR="00FD2803">
        <w:t>June</w:t>
      </w:r>
      <w:r>
        <w:t xml:space="preserve"> 202</w:t>
      </w:r>
      <w:r w:rsidR="00484A26">
        <w:t>4</w:t>
      </w:r>
      <w:r>
        <w:t>.</w:t>
      </w:r>
      <w:r w:rsidR="00FD2803">
        <w:t xml:space="preserve">  Applications can be made online: </w:t>
      </w:r>
      <w:proofErr w:type="gramStart"/>
      <w:r w:rsidR="00FD2803" w:rsidRPr="00FD2803">
        <w:rPr>
          <w:b/>
          <w:bCs/>
        </w:rPr>
        <w:t>https://www.gov.uk/apply-postal-vote</w:t>
      </w:r>
      <w:proofErr w:type="gramEnd"/>
    </w:p>
    <w:p w14:paraId="52D51215" w14:textId="50C38A26" w:rsidR="007D6D5C" w:rsidRDefault="008643F0">
      <w:pPr>
        <w:numPr>
          <w:ilvl w:val="0"/>
          <w:numId w:val="1"/>
        </w:numPr>
        <w:jc w:val="both"/>
      </w:pPr>
      <w:r>
        <w:t>New applications to vote by proxy at this election must reach the Electoral Registration Officer at Civic Offices, Bridge Street, Reading, Berkshire, RG1 2LU by</w:t>
      </w:r>
      <w:r w:rsidR="005372BB">
        <w:t xml:space="preserve"> 5.00pm on </w:t>
      </w:r>
      <w:r w:rsidR="00484A26">
        <w:t>Wednesday</w:t>
      </w:r>
      <w:r w:rsidR="005372BB">
        <w:t xml:space="preserve"> 2</w:t>
      </w:r>
      <w:r w:rsidR="00FD2803">
        <w:t>6</w:t>
      </w:r>
      <w:r w:rsidR="005372BB" w:rsidRPr="005372BB">
        <w:rPr>
          <w:vertAlign w:val="superscript"/>
        </w:rPr>
        <w:t>th</w:t>
      </w:r>
      <w:r w:rsidR="005372BB">
        <w:t xml:space="preserve"> </w:t>
      </w:r>
      <w:r w:rsidR="00FD2803">
        <w:t>June</w:t>
      </w:r>
      <w:r w:rsidR="005372BB">
        <w:t xml:space="preserve"> 202</w:t>
      </w:r>
      <w:r w:rsidR="00484A26">
        <w:t>4</w:t>
      </w:r>
      <w:r w:rsidR="005372BB">
        <w:t>.</w:t>
      </w:r>
      <w:r w:rsidR="00FD2803">
        <w:t xml:space="preserve">  </w:t>
      </w:r>
      <w:r w:rsidR="00FD2803">
        <w:t xml:space="preserve">Applications can be made online: </w:t>
      </w:r>
      <w:proofErr w:type="gramStart"/>
      <w:r w:rsidR="00FD2803" w:rsidRPr="00FD2803">
        <w:rPr>
          <w:b/>
          <w:bCs/>
        </w:rPr>
        <w:t>https://www.gov.uk/apply-p</w:t>
      </w:r>
      <w:r w:rsidR="00E8500C">
        <w:rPr>
          <w:b/>
          <w:bCs/>
        </w:rPr>
        <w:t>roxy-vote</w:t>
      </w:r>
      <w:proofErr w:type="gramEnd"/>
    </w:p>
    <w:p w14:paraId="2BEC69E1" w14:textId="060AAA13" w:rsidR="00916007" w:rsidRPr="00916007" w:rsidRDefault="00916007">
      <w:pPr>
        <w:numPr>
          <w:ilvl w:val="0"/>
          <w:numId w:val="1"/>
        </w:numPr>
        <w:jc w:val="both"/>
      </w:pPr>
      <w:r w:rsidRPr="00916007">
        <w:rPr>
          <w:color w:val="000000"/>
        </w:rPr>
        <w:t xml:space="preserve">Applications for a Voter Authority Certificate or an Anonymous Elector’s Document valid for this election must reach the Electoral Registration Officer by 5pm on </w:t>
      </w:r>
      <w:r w:rsidR="00484A26">
        <w:rPr>
          <w:color w:val="000000"/>
        </w:rPr>
        <w:t>Wednesday</w:t>
      </w:r>
      <w:r w:rsidRPr="00916007">
        <w:rPr>
          <w:color w:val="000000"/>
        </w:rPr>
        <w:t xml:space="preserve"> 2</w:t>
      </w:r>
      <w:r w:rsidR="00E8500C">
        <w:rPr>
          <w:color w:val="000000"/>
        </w:rPr>
        <w:t>6</w:t>
      </w:r>
      <w:r w:rsidRPr="00916007">
        <w:rPr>
          <w:color w:val="000000"/>
          <w:vertAlign w:val="superscript"/>
        </w:rPr>
        <w:t>th</w:t>
      </w:r>
      <w:r w:rsidRPr="00916007">
        <w:rPr>
          <w:color w:val="000000"/>
        </w:rPr>
        <w:t xml:space="preserve"> </w:t>
      </w:r>
      <w:r w:rsidR="00E8500C">
        <w:rPr>
          <w:color w:val="000000"/>
        </w:rPr>
        <w:t>June</w:t>
      </w:r>
      <w:r w:rsidRPr="00916007">
        <w:rPr>
          <w:color w:val="000000"/>
        </w:rPr>
        <w:t xml:space="preserve"> 202</w:t>
      </w:r>
      <w:r w:rsidR="00484A26">
        <w:rPr>
          <w:color w:val="000000"/>
        </w:rPr>
        <w:t>4</w:t>
      </w:r>
      <w:r w:rsidRPr="00916007">
        <w:rPr>
          <w:color w:val="000000"/>
        </w:rPr>
        <w:t xml:space="preserve">. Applications for a Voter Authority Certificate can be made online: </w:t>
      </w:r>
      <w:proofErr w:type="gramStart"/>
      <w:r w:rsidRPr="00E8500C">
        <w:rPr>
          <w:b/>
          <w:bCs/>
          <w:color w:val="000000"/>
        </w:rPr>
        <w:t>www.gov.uk/apply-for-photo-id-voter-authority-certificate</w:t>
      </w:r>
      <w:proofErr w:type="gramEnd"/>
      <w:r>
        <w:rPr>
          <w:color w:val="000000"/>
        </w:rPr>
        <w:t xml:space="preserve"> </w:t>
      </w:r>
    </w:p>
    <w:p w14:paraId="53239D40" w14:textId="6FD1D15D" w:rsidR="007D6D5C" w:rsidRDefault="008643F0">
      <w:pPr>
        <w:numPr>
          <w:ilvl w:val="0"/>
          <w:numId w:val="1"/>
        </w:numPr>
        <w:jc w:val="both"/>
      </w:pPr>
      <w:r>
        <w:t xml:space="preserve">Applications to vote by emergency proxy at this election on grounds of </w:t>
      </w:r>
      <w:bookmarkStart w:id="1" w:name="6"/>
      <w:r>
        <w:t>physical incapacity</w:t>
      </w:r>
      <w:bookmarkEnd w:id="1"/>
      <w:r w:rsidR="000345E8">
        <w:t>,</w:t>
      </w:r>
      <w:r>
        <w:t xml:space="preserve"> for work/service reasons</w:t>
      </w:r>
      <w:r w:rsidR="000345E8">
        <w:t xml:space="preserve"> or the form of accepted photographic identification that you were intending to use to vote has been lost, stolen, damaged or destroyed, or has not yet been received if applied for recently </w:t>
      </w:r>
      <w:r>
        <w:t>must reach the Electoral Registration Officer at Civic Offices, Bridge Street, Reading, Berkshire, RG1 2LU by 5:0</w:t>
      </w:r>
      <w:r w:rsidR="005372BB">
        <w:t>0</w:t>
      </w:r>
      <w:r>
        <w:t>pm on T</w:t>
      </w:r>
      <w:r w:rsidR="00A13159">
        <w:t>hursday</w:t>
      </w:r>
      <w:r>
        <w:t xml:space="preserve"> </w:t>
      </w:r>
      <w:r w:rsidR="00E8500C">
        <w:t>4</w:t>
      </w:r>
      <w:r w:rsidR="00E8500C" w:rsidRPr="00E8500C">
        <w:rPr>
          <w:vertAlign w:val="superscript"/>
        </w:rPr>
        <w:t>th</w:t>
      </w:r>
      <w:r w:rsidR="00E8500C">
        <w:t xml:space="preserve"> July </w:t>
      </w:r>
      <w:r>
        <w:t>202</w:t>
      </w:r>
      <w:r w:rsidR="00484A26">
        <w:t>4</w:t>
      </w:r>
      <w:r>
        <w:t xml:space="preserve">.  The physical incapacity must have occurred after </w:t>
      </w:r>
      <w:r w:rsidR="00A13159">
        <w:t xml:space="preserve">5.00pm on </w:t>
      </w:r>
      <w:r w:rsidR="00484A26">
        <w:t>Wednesday</w:t>
      </w:r>
      <w:r w:rsidR="00A13159">
        <w:t xml:space="preserve"> </w:t>
      </w:r>
      <w:r w:rsidR="00E8500C">
        <w:t>26</w:t>
      </w:r>
      <w:r w:rsidR="00A13159" w:rsidRPr="00A13159">
        <w:rPr>
          <w:vertAlign w:val="superscript"/>
        </w:rPr>
        <w:t>th</w:t>
      </w:r>
      <w:r w:rsidR="00A13159">
        <w:t xml:space="preserve"> </w:t>
      </w:r>
      <w:r w:rsidR="00E8500C">
        <w:t>June</w:t>
      </w:r>
      <w:r w:rsidR="00A13159">
        <w:t xml:space="preserve"> 202</w:t>
      </w:r>
      <w:r w:rsidR="00484A26">
        <w:t>4</w:t>
      </w:r>
      <w:r>
        <w:t xml:space="preserve">.  To apply on the grounds of work/service, the person must have become aware that they cannot go to the polling station in person after </w:t>
      </w:r>
      <w:r w:rsidR="00A13159">
        <w:t xml:space="preserve">5.00pm on </w:t>
      </w:r>
      <w:r w:rsidR="00484A26">
        <w:t xml:space="preserve">Wednesday </w:t>
      </w:r>
      <w:r w:rsidR="00A13159">
        <w:t>2</w:t>
      </w:r>
      <w:r w:rsidR="00E8500C">
        <w:t>6</w:t>
      </w:r>
      <w:r w:rsidR="00A13159" w:rsidRPr="00A13159">
        <w:rPr>
          <w:vertAlign w:val="superscript"/>
        </w:rPr>
        <w:t>th</w:t>
      </w:r>
      <w:r w:rsidR="00A13159">
        <w:t xml:space="preserve"> </w:t>
      </w:r>
      <w:r w:rsidR="00E8500C">
        <w:t>June</w:t>
      </w:r>
      <w:r w:rsidR="00A13159">
        <w:t xml:space="preserve"> 202</w:t>
      </w:r>
      <w:r w:rsidR="00484A26">
        <w:t>4</w:t>
      </w:r>
      <w:r w:rsidR="00A13159">
        <w:t>.</w:t>
      </w:r>
    </w:p>
    <w:p w14:paraId="4D84EB15" w14:textId="2A41D532" w:rsidR="007D6D5C" w:rsidRDefault="00916007" w:rsidP="00916007">
      <w:pPr>
        <w:ind w:left="5040" w:firstLine="720"/>
        <w:jc w:val="both"/>
      </w:pPr>
      <w:r>
        <w:rPr>
          <w:noProof/>
          <w:lang w:val="en-US"/>
        </w:rPr>
        <w:drawing>
          <wp:inline distT="0" distB="0" distL="0" distR="0" wp14:anchorId="2C263AA7" wp14:editId="51A4DD60">
            <wp:extent cx="2834640" cy="1010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795" cy="1017449"/>
                    </a:xfrm>
                    <a:prstGeom prst="rect">
                      <a:avLst/>
                    </a:prstGeom>
                    <a:noFill/>
                    <a:ln>
                      <a:noFill/>
                    </a:ln>
                  </pic:spPr>
                </pic:pic>
              </a:graphicData>
            </a:graphic>
          </wp:inline>
        </w:drawing>
      </w:r>
    </w:p>
    <w:sectPr w:rsidR="007D6D5C">
      <w:footerReference w:type="default" r:id="rId8"/>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FBAC" w14:textId="77777777" w:rsidR="007419D4" w:rsidRDefault="008643F0">
      <w:r>
        <w:separator/>
      </w:r>
    </w:p>
  </w:endnote>
  <w:endnote w:type="continuationSeparator" w:id="0">
    <w:p w14:paraId="1EC8CCD4" w14:textId="77777777" w:rsidR="007419D4" w:rsidRDefault="008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D6D5C" w14:paraId="022BE9BC" w14:textId="77777777">
      <w:tc>
        <w:tcPr>
          <w:tcW w:w="4428" w:type="dxa"/>
        </w:tcPr>
        <w:tbl>
          <w:tblPr>
            <w:tblW w:w="0" w:type="auto"/>
            <w:tblLayout w:type="fixed"/>
            <w:tblLook w:val="04A0" w:firstRow="1" w:lastRow="0" w:firstColumn="1" w:lastColumn="0" w:noHBand="0" w:noVBand="1"/>
          </w:tblPr>
          <w:tblGrid>
            <w:gridCol w:w="4428"/>
          </w:tblGrid>
          <w:tr w:rsidR="007D6D5C" w14:paraId="21924F49" w14:textId="77777777">
            <w:tc>
              <w:tcPr>
                <w:tcW w:w="4428" w:type="dxa"/>
                <w:tcMar>
                  <w:top w:w="0" w:type="dxa"/>
                  <w:left w:w="108" w:type="dxa"/>
                  <w:bottom w:w="0" w:type="dxa"/>
                  <w:right w:w="108" w:type="dxa"/>
                </w:tcMar>
              </w:tcPr>
              <w:p w14:paraId="28EA1FD1" w14:textId="77777777" w:rsidR="007D6D5C" w:rsidRDefault="007D6D5C"/>
              <w:p w14:paraId="38D369E5" w14:textId="564DC081" w:rsidR="007D6D5C" w:rsidRDefault="008643F0">
                <w:r>
                  <w:t xml:space="preserve">Dated </w:t>
                </w:r>
                <w:r w:rsidR="00484A26">
                  <w:t xml:space="preserve">Friday </w:t>
                </w:r>
                <w:r w:rsidR="00E8500C">
                  <w:t>31 May</w:t>
                </w:r>
                <w:r>
                  <w:t xml:space="preserve"> 202</w:t>
                </w:r>
                <w:r w:rsidR="00484A26">
                  <w:t>4</w:t>
                </w:r>
              </w:p>
            </w:tc>
          </w:tr>
        </w:tbl>
        <w:p w14:paraId="04F855E0" w14:textId="77777777" w:rsidR="007D6D5C" w:rsidRDefault="007D6D5C"/>
      </w:tc>
      <w:tc>
        <w:tcPr>
          <w:tcW w:w="5745" w:type="dxa"/>
        </w:tcPr>
        <w:p w14:paraId="46032840" w14:textId="77777777" w:rsidR="007D6D5C" w:rsidRDefault="008643F0">
          <w:pPr>
            <w:jc w:val="right"/>
          </w:pPr>
          <w:r>
            <w:t>Mr Michael Graham</w:t>
          </w:r>
        </w:p>
      </w:tc>
    </w:tr>
    <w:tr w:rsidR="007D6D5C" w14:paraId="2278ED48" w14:textId="77777777">
      <w:tc>
        <w:tcPr>
          <w:tcW w:w="4428" w:type="dxa"/>
        </w:tcPr>
        <w:p w14:paraId="69B27389" w14:textId="77777777" w:rsidR="007D6D5C" w:rsidRDefault="007D6D5C">
          <w:pPr>
            <w:jc w:val="center"/>
          </w:pPr>
        </w:p>
        <w:p w14:paraId="7E074F58" w14:textId="77777777" w:rsidR="007D6D5C" w:rsidRDefault="007D6D5C"/>
      </w:tc>
      <w:tc>
        <w:tcPr>
          <w:tcW w:w="5745" w:type="dxa"/>
        </w:tcPr>
        <w:p w14:paraId="797BEE7B" w14:textId="6A767002" w:rsidR="007D6D5C" w:rsidRDefault="00E8500C">
          <w:pPr>
            <w:jc w:val="right"/>
          </w:pPr>
          <w:r>
            <w:t xml:space="preserve">(Acting) </w:t>
          </w:r>
          <w:r w:rsidR="008643F0">
            <w:t>Returning Officer</w:t>
          </w:r>
        </w:p>
      </w:tc>
    </w:tr>
  </w:tbl>
  <w:p w14:paraId="14339BBB" w14:textId="2B41A7E9" w:rsidR="007D6D5C" w:rsidRDefault="008643F0">
    <w:pPr>
      <w:jc w:val="center"/>
      <w:rPr>
        <w:sz w:val="16"/>
      </w:rPr>
    </w:pPr>
    <w:r>
      <w:rPr>
        <w:sz w:val="16"/>
      </w:rPr>
      <w:t xml:space="preserve">Printed and published by the </w:t>
    </w:r>
    <w:r>
      <w:rPr>
        <w:sz w:val="16"/>
      </w:rPr>
      <w:fldChar w:fldCharType="begin"/>
    </w:r>
    <w:r>
      <w:rPr>
        <w:sz w:val="16"/>
      </w:rPr>
      <w:instrText xml:space="preserve"> varROTitle \* MERGEFORMAT</w:instrText>
    </w:r>
    <w:r>
      <w:rPr>
        <w:sz w:val="16"/>
      </w:rPr>
      <w:fldChar w:fldCharType="separate"/>
    </w:r>
    <w:r>
      <w:rPr>
        <w:sz w:val="16"/>
      </w:rPr>
      <w:t>Returning Officer</w:t>
    </w:r>
    <w:r>
      <w:rPr>
        <w:sz w:val="16"/>
      </w:rPr>
      <w:fldChar w:fldCharType="end"/>
    </w:r>
    <w:r>
      <w:rPr>
        <w:sz w:val="16"/>
      </w:rPr>
      <w:t xml:space="preserve">, </w:t>
    </w:r>
    <w:r w:rsidR="00CC4F6E" w:rsidRPr="00CC4F6E">
      <w:rPr>
        <w:sz w:val="16"/>
      </w:rPr>
      <w:t>Reading Borough Council</w:t>
    </w:r>
    <w:r w:rsidR="00CC4F6E">
      <w:rPr>
        <w:sz w:val="16"/>
      </w:rPr>
      <w:t xml:space="preserve">, Civic Offices, Bridge Street, Reading, RG1 </w:t>
    </w:r>
    <w:proofErr w:type="gramStart"/>
    <w:r w:rsidR="00CC4F6E">
      <w:rPr>
        <w:sz w:val="16"/>
      </w:rPr>
      <w:t>2LU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5865" w14:textId="77777777" w:rsidR="007419D4" w:rsidRDefault="008643F0">
      <w:r>
        <w:separator/>
      </w:r>
    </w:p>
  </w:footnote>
  <w:footnote w:type="continuationSeparator" w:id="0">
    <w:p w14:paraId="7F70D005" w14:textId="77777777" w:rsidR="007419D4" w:rsidRDefault="00864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173F"/>
    <w:multiLevelType w:val="multilevel"/>
    <w:tmpl w:val="7C100E08"/>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70209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5C"/>
    <w:rsid w:val="000345E8"/>
    <w:rsid w:val="003C3BF8"/>
    <w:rsid w:val="00484A26"/>
    <w:rsid w:val="005372BB"/>
    <w:rsid w:val="006752F2"/>
    <w:rsid w:val="007419D4"/>
    <w:rsid w:val="007D6D5C"/>
    <w:rsid w:val="008643F0"/>
    <w:rsid w:val="00916007"/>
    <w:rsid w:val="00A13159"/>
    <w:rsid w:val="00CC4F6E"/>
    <w:rsid w:val="00D741F7"/>
    <w:rsid w:val="00E8500C"/>
    <w:rsid w:val="00FD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AC0B"/>
  <w15:docId w15:val="{C728E225-5DC8-4678-9AF5-F6FE22C6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916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Woodford, Claire</dc:creator>
  <cp:lastModifiedBy>Woodford, Claire</cp:lastModifiedBy>
  <cp:revision>3</cp:revision>
  <cp:lastPrinted>2024-05-31T11:35:00Z</cp:lastPrinted>
  <dcterms:created xsi:type="dcterms:W3CDTF">2024-05-31T11:22:00Z</dcterms:created>
  <dcterms:modified xsi:type="dcterms:W3CDTF">2024-05-31T11:35:00Z</dcterms:modified>
</cp:coreProperties>
</file>